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54" w:rsidRDefault="003D0A54">
      <w:pPr>
        <w:pStyle w:val="Default"/>
        <w:spacing w:line="360" w:lineRule="auto"/>
        <w:jc w:val="center"/>
        <w:rPr>
          <w:rFonts w:ascii="Cambria" w:hAnsi="Cambria" w:cs="Cambria"/>
          <w:b/>
          <w:bCs/>
          <w:i/>
          <w:iCs/>
          <w:color w:val="92D050"/>
          <w:sz w:val="52"/>
          <w:szCs w:val="52"/>
        </w:rPr>
      </w:pPr>
      <w:r>
        <w:rPr>
          <w:rFonts w:ascii="Cambria" w:hAnsi="Cambria" w:cs="Cambria"/>
          <w:b/>
          <w:bCs/>
          <w:i/>
          <w:iCs/>
          <w:color w:val="92D050"/>
          <w:sz w:val="52"/>
          <w:szCs w:val="52"/>
        </w:rPr>
        <w:t xml:space="preserve">ПРЕЙСКУРАНТ </w:t>
      </w:r>
    </w:p>
    <w:p w:rsidR="003D0A54" w:rsidRDefault="003D0A54">
      <w:pPr>
        <w:pStyle w:val="Default"/>
        <w:spacing w:line="360" w:lineRule="auto"/>
        <w:jc w:val="center"/>
        <w:rPr>
          <w:rFonts w:ascii="Cambria" w:hAnsi="Cambria" w:cs="Cambria"/>
          <w:b/>
          <w:bCs/>
          <w:i/>
          <w:iCs/>
          <w:color w:val="92D050"/>
          <w:sz w:val="52"/>
          <w:szCs w:val="52"/>
        </w:rPr>
      </w:pPr>
      <w:r>
        <w:rPr>
          <w:rFonts w:ascii="Cambria" w:hAnsi="Cambria" w:cs="Cambria"/>
          <w:b/>
          <w:bCs/>
          <w:i/>
          <w:iCs/>
          <w:color w:val="92D050"/>
          <w:sz w:val="52"/>
          <w:szCs w:val="52"/>
        </w:rPr>
        <w:t xml:space="preserve">НА ПРЕДОСТАВЛЕНИЕ  МЕДИЦИНСКИХ УСЛУГ В ООО </w:t>
      </w:r>
    </w:p>
    <w:p w:rsidR="003D0A54" w:rsidRDefault="003D0A54">
      <w:pPr>
        <w:pStyle w:val="Default"/>
        <w:spacing w:line="360" w:lineRule="auto"/>
        <w:jc w:val="center"/>
        <w:rPr>
          <w:rFonts w:ascii="Cambria" w:hAnsi="Cambria" w:cs="Cambria"/>
          <w:b/>
          <w:bCs/>
          <w:i/>
          <w:iCs/>
          <w:color w:val="92D050"/>
          <w:sz w:val="52"/>
          <w:szCs w:val="52"/>
        </w:rPr>
      </w:pPr>
      <w:r>
        <w:rPr>
          <w:rFonts w:ascii="Cambria" w:hAnsi="Cambria" w:cs="Cambria"/>
          <w:b/>
          <w:bCs/>
          <w:i/>
          <w:iCs/>
          <w:color w:val="92D050"/>
          <w:sz w:val="52"/>
          <w:szCs w:val="52"/>
        </w:rPr>
        <w:t>«Лаванда»</w:t>
      </w:r>
    </w:p>
    <w:p w:rsidR="003D0A54" w:rsidRDefault="003D0A54">
      <w:pPr>
        <w:ind w:left="540"/>
        <w:jc w:val="center"/>
        <w:rPr>
          <w:b/>
          <w:bCs/>
          <w:sz w:val="32"/>
          <w:szCs w:val="32"/>
        </w:rPr>
      </w:pPr>
    </w:p>
    <w:p w:rsidR="003D0A54" w:rsidRDefault="003D0A54">
      <w:pPr>
        <w:pStyle w:val="Default"/>
        <w:spacing w:line="360" w:lineRule="auto"/>
        <w:jc w:val="center"/>
        <w:rPr>
          <w:rFonts w:ascii="Cambria" w:hAnsi="Cambria" w:cs="Cambria"/>
          <w:b/>
          <w:bCs/>
          <w:i/>
          <w:iCs/>
          <w:color w:val="00B0F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B0F0"/>
          <w:sz w:val="28"/>
          <w:szCs w:val="28"/>
        </w:rPr>
        <w:t>Мы рады вас видеть в стенах нашей клиники!</w:t>
      </w:r>
    </w:p>
    <w:p w:rsidR="003D0A54" w:rsidRDefault="003D0A54">
      <w:pPr>
        <w:jc w:val="both"/>
        <w:rPr>
          <w:rFonts w:ascii="Cambria" w:hAnsi="Cambria" w:cs="Cambria"/>
          <w:sz w:val="28"/>
          <w:szCs w:val="28"/>
        </w:rPr>
      </w:pPr>
    </w:p>
    <w:p w:rsidR="003D0A54" w:rsidRDefault="003D0A54">
      <w:pPr>
        <w:ind w:firstLine="708"/>
        <w:jc w:val="both"/>
        <w:rPr>
          <w:rFonts w:ascii="Cambria" w:hAnsi="Cambria" w:cs="Cambria"/>
          <w:sz w:val="28"/>
          <w:szCs w:val="28"/>
        </w:rPr>
      </w:pPr>
    </w:p>
    <w:p w:rsidR="003D0A54" w:rsidRDefault="003D0A54">
      <w:pPr>
        <w:ind w:firstLine="708"/>
        <w:jc w:val="both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Настоящий прейскурант сделан в соответствии с требованиями законодательства в части приказа Минздрава России № 804н от 13.10.2017 «Об утверждении номенклатуры медицинских услуг». В первой колонке прейскуранта указан код медицинской услуги, соответствующей коду в приказе. Наименование медицинской услуги, соответствующее конкретному коду, указано в поле названия раздела медицинских услуг настоящего прейскуранта. Во второй и третьей колонках прейскуранта указаны коммерческое наименование услуги и цена на неё соответственно.</w:t>
      </w:r>
    </w:p>
    <w:p w:rsidR="003D0A54" w:rsidRDefault="003D0A54">
      <w:pPr>
        <w:ind w:left="54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3D0A54" w:rsidRDefault="003D0A54">
      <w:pPr>
        <w:ind w:firstLine="708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Цены в настоящем прейскуранте являются установленными на дату утверждения каждой страницы. Цены могут измениться в одностороннем порядке.</w:t>
      </w:r>
    </w:p>
    <w:p w:rsidR="003D0A54" w:rsidRDefault="003D0A54">
      <w:pPr>
        <w:jc w:val="both"/>
        <w:rPr>
          <w:rFonts w:ascii="Cambria" w:hAnsi="Cambria" w:cs="Cambria"/>
          <w:sz w:val="28"/>
          <w:szCs w:val="28"/>
        </w:rPr>
      </w:pPr>
    </w:p>
    <w:p w:rsidR="003D0A54" w:rsidRDefault="003D0A54">
      <w:pPr>
        <w:ind w:firstLine="708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Настоящий прейскурант является неотъемлемой частью договора на предоставление медицинских услуг, как если бы положения Прейскуранта были бы включены в текст Договора. </w:t>
      </w:r>
    </w:p>
    <w:p w:rsidR="003D0A54" w:rsidRDefault="003D0A54">
      <w:pPr>
        <w:ind w:firstLine="708"/>
        <w:jc w:val="both"/>
        <w:rPr>
          <w:rFonts w:ascii="Cambria" w:hAnsi="Cambria" w:cs="Cambria"/>
          <w:sz w:val="28"/>
          <w:szCs w:val="28"/>
        </w:rPr>
      </w:pPr>
    </w:p>
    <w:p w:rsidR="003D0A54" w:rsidRDefault="003D0A54">
      <w:pPr>
        <w:ind w:firstLine="708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Пациент подтверждает, что он ознакомился с настоящим Прейскурантом, с наименованием предоставляемых Исполнителем медицинских услуг, а также их стоимостью. </w:t>
      </w:r>
    </w:p>
    <w:p w:rsidR="003D0A54" w:rsidRDefault="003D0A54">
      <w:pPr>
        <w:ind w:firstLine="708"/>
        <w:jc w:val="both"/>
        <w:rPr>
          <w:rFonts w:ascii="Cambria" w:hAnsi="Cambria" w:cs="Cambria"/>
          <w:sz w:val="28"/>
          <w:szCs w:val="28"/>
        </w:rPr>
      </w:pPr>
    </w:p>
    <w:p w:rsidR="003D0A54" w:rsidRDefault="003D0A54">
      <w:pPr>
        <w:ind w:firstLine="708"/>
        <w:jc w:val="both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Пациент также подтверждает, что при каждом следующем обращении к Исполнителю, в его обязанность перед предоставлением ему медицинских услуг входит предварительное ознакомление с актуальным Прейскурантом, с наименованием предоставляемых Исполнителем медицинских услуг, а также их стоимостью.</w:t>
      </w:r>
    </w:p>
    <w:p w:rsidR="003D0A54" w:rsidRDefault="003D0A54" w:rsidP="00A924E3">
      <w:pPr>
        <w:rPr>
          <w:b/>
          <w:bCs/>
          <w:sz w:val="32"/>
          <w:szCs w:val="32"/>
        </w:rPr>
      </w:pPr>
    </w:p>
    <w:p w:rsidR="003D0A54" w:rsidRDefault="003D0A54" w:rsidP="00A924E3">
      <w:pPr>
        <w:rPr>
          <w:b/>
          <w:bCs/>
          <w:sz w:val="32"/>
          <w:szCs w:val="32"/>
        </w:rPr>
      </w:pPr>
    </w:p>
    <w:p w:rsidR="003D0A54" w:rsidRDefault="003D0A54" w:rsidP="00A924E3">
      <w:pPr>
        <w:rPr>
          <w:b/>
          <w:bCs/>
          <w:sz w:val="32"/>
          <w:szCs w:val="32"/>
        </w:rPr>
      </w:pPr>
    </w:p>
    <w:p w:rsidR="003D0A54" w:rsidRDefault="003D0A54" w:rsidP="00A924E3">
      <w:pPr>
        <w:rPr>
          <w:b/>
          <w:bCs/>
          <w:sz w:val="32"/>
          <w:szCs w:val="32"/>
        </w:rPr>
      </w:pPr>
    </w:p>
    <w:p w:rsidR="003D0A54" w:rsidRDefault="003D0A54" w:rsidP="00A924E3">
      <w:pPr>
        <w:rPr>
          <w:b/>
          <w:bCs/>
        </w:rPr>
      </w:pPr>
    </w:p>
    <w:p w:rsidR="003D0A54" w:rsidRDefault="003D0A54">
      <w:pPr>
        <w:pStyle w:val="Default"/>
        <w:spacing w:line="360" w:lineRule="auto"/>
        <w:jc w:val="center"/>
        <w:rPr>
          <w:rFonts w:ascii="Cambria" w:hAnsi="Cambria" w:cs="Cambria"/>
          <w:b/>
          <w:bCs/>
          <w:i/>
          <w:iCs/>
          <w:color w:val="92D050"/>
          <w:sz w:val="48"/>
          <w:szCs w:val="48"/>
        </w:rPr>
      </w:pPr>
      <w:r>
        <w:rPr>
          <w:rFonts w:ascii="Cambria" w:hAnsi="Cambria" w:cs="Cambria"/>
          <w:b/>
          <w:bCs/>
          <w:i/>
          <w:iCs/>
          <w:color w:val="92D050"/>
          <w:sz w:val="48"/>
          <w:szCs w:val="48"/>
        </w:rPr>
        <w:lastRenderedPageBreak/>
        <w:t xml:space="preserve">КОНСУЛЬТАЦИЯ, ДИАГНОСТИКА, </w:t>
      </w:r>
    </w:p>
    <w:p w:rsidR="003D0A54" w:rsidRDefault="003D0A54">
      <w:pPr>
        <w:pStyle w:val="Default"/>
        <w:spacing w:line="360" w:lineRule="auto"/>
        <w:jc w:val="center"/>
        <w:rPr>
          <w:rFonts w:ascii="Cambria" w:hAnsi="Cambria" w:cs="Cambria"/>
          <w:b/>
          <w:bCs/>
          <w:i/>
          <w:iCs/>
          <w:color w:val="92D050"/>
          <w:sz w:val="52"/>
          <w:szCs w:val="52"/>
        </w:rPr>
      </w:pPr>
      <w:r>
        <w:rPr>
          <w:rFonts w:ascii="Cambria" w:hAnsi="Cambria" w:cs="Cambria"/>
          <w:b/>
          <w:bCs/>
          <w:i/>
          <w:iCs/>
          <w:color w:val="92D050"/>
          <w:sz w:val="56"/>
          <w:szCs w:val="56"/>
        </w:rPr>
        <w:t>физиотерапия, массаж</w:t>
      </w:r>
    </w:p>
    <w:p w:rsidR="003D0A54" w:rsidRDefault="003D0A54">
      <w:pPr>
        <w:jc w:val="right"/>
        <w:rPr>
          <w:rFonts w:ascii="Cambria" w:hAnsi="Cambria" w:cs="Cambria"/>
          <w:color w:val="808080"/>
          <w:sz w:val="22"/>
          <w:szCs w:val="22"/>
        </w:rPr>
      </w:pPr>
    </w:p>
    <w:p w:rsidR="003D0A54" w:rsidRDefault="003D0A54">
      <w:pPr>
        <w:jc w:val="right"/>
        <w:rPr>
          <w:rFonts w:ascii="Cambria" w:hAnsi="Cambria" w:cs="Cambria"/>
          <w:color w:val="808080"/>
          <w:sz w:val="22"/>
          <w:szCs w:val="22"/>
        </w:rPr>
      </w:pPr>
      <w:r>
        <w:rPr>
          <w:rFonts w:ascii="Cambria" w:hAnsi="Cambria" w:cs="Cambria"/>
          <w:color w:val="808080"/>
          <w:sz w:val="22"/>
          <w:szCs w:val="22"/>
        </w:rPr>
        <w:t>«УТВЕРЖДАЮ»</w:t>
      </w:r>
    </w:p>
    <w:p w:rsidR="003D0A54" w:rsidRDefault="003D0A54">
      <w:pPr>
        <w:jc w:val="center"/>
        <w:rPr>
          <w:rFonts w:ascii="Cambria" w:hAnsi="Cambria" w:cs="Cambria"/>
          <w:color w:val="808080"/>
          <w:sz w:val="22"/>
          <w:szCs w:val="22"/>
        </w:rPr>
      </w:pPr>
      <w:r>
        <w:rPr>
          <w:rFonts w:ascii="Cambria" w:hAnsi="Cambria" w:cs="Cambria"/>
          <w:color w:val="80808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Главный врач                                                                                         </w:t>
      </w:r>
    </w:p>
    <w:p w:rsidR="003D0A54" w:rsidRDefault="003D0A54">
      <w:pPr>
        <w:jc w:val="right"/>
        <w:rPr>
          <w:rFonts w:ascii="Cambria" w:hAnsi="Cambria" w:cs="Cambria"/>
          <w:color w:val="808080"/>
          <w:sz w:val="22"/>
          <w:szCs w:val="22"/>
        </w:rPr>
      </w:pPr>
      <w:r>
        <w:rPr>
          <w:rFonts w:ascii="Cambria" w:hAnsi="Cambria" w:cs="Cambria"/>
          <w:color w:val="808080"/>
          <w:sz w:val="22"/>
          <w:szCs w:val="22"/>
        </w:rPr>
        <w:t>ООО «Лаванда»</w:t>
      </w:r>
    </w:p>
    <w:p w:rsidR="003D0A54" w:rsidRDefault="003D0A54">
      <w:pPr>
        <w:jc w:val="right"/>
        <w:rPr>
          <w:rFonts w:ascii="Cambria" w:hAnsi="Cambria" w:cs="Cambria"/>
          <w:color w:val="808080"/>
          <w:sz w:val="22"/>
          <w:szCs w:val="22"/>
        </w:rPr>
      </w:pPr>
      <w:r>
        <w:rPr>
          <w:rFonts w:ascii="Cambria" w:hAnsi="Cambria" w:cs="Cambria"/>
          <w:color w:val="808080"/>
          <w:sz w:val="22"/>
          <w:szCs w:val="22"/>
        </w:rPr>
        <w:t>_____________ Павлова Н.Н.</w:t>
      </w:r>
    </w:p>
    <w:p w:rsidR="003D0A54" w:rsidRDefault="003D0A54">
      <w:pPr>
        <w:shd w:val="clear" w:color="auto" w:fill="FFFFFF"/>
        <w:ind w:right="-1"/>
        <w:jc w:val="right"/>
        <w:rPr>
          <w:rFonts w:ascii="Cambria" w:hAnsi="Cambria" w:cs="Cambria"/>
          <w:color w:val="808080"/>
          <w:sz w:val="22"/>
          <w:szCs w:val="22"/>
        </w:rPr>
      </w:pPr>
      <w:r>
        <w:rPr>
          <w:rFonts w:ascii="Cambria" w:hAnsi="Cambria" w:cs="Cambria"/>
          <w:color w:val="808080"/>
          <w:sz w:val="22"/>
          <w:szCs w:val="22"/>
        </w:rPr>
        <w:t>«01» ноября 2025 г.</w:t>
      </w:r>
    </w:p>
    <w:p w:rsidR="003D0A54" w:rsidRDefault="003D0A54">
      <w:pPr>
        <w:jc w:val="center"/>
        <w:rPr>
          <w:rFonts w:ascii="Cambria" w:hAnsi="Cambria" w:cs="Cambria"/>
          <w:b/>
          <w:bCs/>
        </w:rPr>
      </w:pPr>
    </w:p>
    <w:p w:rsidR="003D0A54" w:rsidRDefault="003D0A54">
      <w:pPr>
        <w:jc w:val="center"/>
        <w:rPr>
          <w:rFonts w:ascii="Cambria" w:hAnsi="Cambria" w:cs="Cambria"/>
          <w:b/>
          <w:bCs/>
          <w:i/>
          <w:iCs/>
          <w:color w:val="0070C0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0"/>
        <w:gridCol w:w="7654"/>
        <w:gridCol w:w="1560"/>
      </w:tblGrid>
      <w:tr w:rsidR="003D0A54">
        <w:trPr>
          <w:trHeight w:val="151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100" w:after="100"/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</w:rPr>
              <w:t xml:space="preserve">Номенклатура </w:t>
            </w:r>
            <w:proofErr w:type="spellStart"/>
            <w:r>
              <w:rPr>
                <w:rFonts w:ascii="Cambria" w:hAnsi="Cambria" w:cs="Cambria"/>
                <w:b/>
                <w:bCs/>
              </w:rPr>
              <w:t>медиц</w:t>
            </w:r>
            <w:proofErr w:type="spellEnd"/>
            <w:r>
              <w:rPr>
                <w:rFonts w:ascii="Cambria" w:hAnsi="Cambria" w:cs="Cambria"/>
                <w:b/>
                <w:bCs/>
              </w:rPr>
              <w:t>. услуг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100" w:after="100"/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</w:rPr>
              <w:t>Наименование услуги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100" w:after="100"/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</w:rPr>
              <w:t>Стоимость, руб.</w:t>
            </w:r>
          </w:p>
        </w:tc>
      </w:tr>
      <w:tr w:rsidR="003D0A54">
        <w:trPr>
          <w:trHeight w:val="1164"/>
          <w:jc w:val="center"/>
        </w:trPr>
        <w:tc>
          <w:tcPr>
            <w:tcW w:w="11194" w:type="dxa"/>
            <w:gridSpan w:val="3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3D0A54" w:rsidRDefault="003D0A54">
            <w:pPr>
              <w:spacing w:before="100" w:after="100"/>
              <w:jc w:val="center"/>
              <w:rPr>
                <w:rFonts w:ascii="Cambria" w:hAnsi="Cambria" w:cs="Cambri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28"/>
                <w:szCs w:val="28"/>
              </w:rPr>
              <w:t xml:space="preserve">врач- терапевт </w:t>
            </w:r>
          </w:p>
        </w:tc>
      </w:tr>
      <w:tr w:rsidR="003D0A54">
        <w:trPr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30" w:after="30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В01.047.001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Консультация врача-терапевта первичная (30 минут)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100" w:after="100"/>
              <w:jc w:val="center"/>
              <w:rPr>
                <w:rFonts w:ascii="Cambria" w:hAnsi="Cambria" w:cs="Cambria"/>
                <w:sz w:val="28"/>
                <w:szCs w:val="28"/>
                <w:lang w:val="en-US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2300.00</w:t>
            </w:r>
          </w:p>
        </w:tc>
      </w:tr>
      <w:tr w:rsidR="003D0A54">
        <w:trPr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30" w:after="30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В01.047.002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Консультация врача-терапевта повторная (30 минут)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100" w:after="100"/>
              <w:jc w:val="center"/>
              <w:rPr>
                <w:rFonts w:ascii="Cambria" w:hAnsi="Cambria" w:cs="Cambria"/>
                <w:sz w:val="28"/>
                <w:szCs w:val="28"/>
                <w:lang w:val="en-US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2000.00</w:t>
            </w:r>
          </w:p>
        </w:tc>
      </w:tr>
      <w:tr w:rsidR="003D0A54">
        <w:trPr>
          <w:jc w:val="center"/>
        </w:trPr>
        <w:tc>
          <w:tcPr>
            <w:tcW w:w="1980" w:type="dxa"/>
            <w:vAlign w:val="center"/>
          </w:tcPr>
          <w:p w:rsidR="003D0A54" w:rsidRDefault="003D0A54">
            <w:pPr>
              <w:spacing w:before="30" w:after="3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В01.047.002</w:t>
            </w: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  <w:jc w:val="both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Профилактический осмотр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D0A54" w:rsidRDefault="003D0A54" w:rsidP="00447FF3">
            <w:pPr>
              <w:spacing w:before="100" w:after="100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1300.00</w:t>
            </w:r>
          </w:p>
        </w:tc>
      </w:tr>
      <w:tr w:rsidR="003D0A54">
        <w:trPr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30" w:after="30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В04.033.001.011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 санаторно-курортной карты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54" w:rsidRDefault="003D0A54">
            <w:pPr>
              <w:spacing w:before="100" w:after="100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2300.00</w:t>
            </w:r>
          </w:p>
        </w:tc>
      </w:tr>
      <w:tr w:rsidR="003D0A54">
        <w:trPr>
          <w:trHeight w:val="868"/>
          <w:jc w:val="center"/>
        </w:trPr>
        <w:tc>
          <w:tcPr>
            <w:tcW w:w="11194" w:type="dxa"/>
            <w:gridSpan w:val="3"/>
            <w:shd w:val="clear" w:color="FFFFFF" w:fill="DAEEF3"/>
            <w:vAlign w:val="center"/>
          </w:tcPr>
          <w:p w:rsidR="003D0A54" w:rsidRDefault="003D0A54" w:rsidP="00447FF3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32"/>
                <w:szCs w:val="32"/>
              </w:rPr>
              <w:t>врач-невролог</w:t>
            </w:r>
          </w:p>
          <w:p w:rsidR="003D0A54" w:rsidRDefault="003D0A54"/>
        </w:tc>
      </w:tr>
      <w:tr w:rsidR="003D0A54">
        <w:trPr>
          <w:jc w:val="center"/>
        </w:trPr>
        <w:tc>
          <w:tcPr>
            <w:tcW w:w="1980" w:type="dxa"/>
            <w:vAlign w:val="center"/>
          </w:tcPr>
          <w:p w:rsidR="003D0A54" w:rsidRDefault="003D0A54">
            <w:pPr>
              <w:spacing w:before="100" w:after="100"/>
            </w:pPr>
            <w:r>
              <w:t>В01.023.001</w:t>
            </w: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</w:pPr>
            <w:r>
              <w:rPr>
                <w:sz w:val="28"/>
                <w:szCs w:val="28"/>
              </w:rPr>
              <w:t>Прие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>осмотр, консультация) невролога первичный</w:t>
            </w:r>
          </w:p>
        </w:tc>
        <w:tc>
          <w:tcPr>
            <w:tcW w:w="1560" w:type="dxa"/>
            <w:vAlign w:val="center"/>
          </w:tcPr>
          <w:p w:rsidR="003D0A54" w:rsidRDefault="003D0A54">
            <w:pPr>
              <w:spacing w:before="100" w:after="100"/>
              <w:rPr>
                <w:sz w:val="32"/>
                <w:szCs w:val="32"/>
              </w:rPr>
            </w:pPr>
            <w:r>
              <w:rPr>
                <w:rFonts w:ascii="Cambria" w:hAnsi="Cambria" w:cs="Cambria"/>
                <w:sz w:val="32"/>
                <w:szCs w:val="32"/>
              </w:rPr>
              <w:t>2500.00</w:t>
            </w:r>
          </w:p>
        </w:tc>
      </w:tr>
      <w:tr w:rsidR="003D0A54">
        <w:trPr>
          <w:jc w:val="center"/>
        </w:trPr>
        <w:tc>
          <w:tcPr>
            <w:tcW w:w="1980" w:type="dxa"/>
            <w:vAlign w:val="center"/>
          </w:tcPr>
          <w:p w:rsidR="003D0A54" w:rsidRDefault="003D0A54">
            <w:pPr>
              <w:spacing w:before="100" w:after="100"/>
            </w:pPr>
            <w:r>
              <w:t>В01.023.002</w:t>
            </w: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</w:pPr>
            <w:r>
              <w:rPr>
                <w:sz w:val="28"/>
                <w:szCs w:val="28"/>
              </w:rPr>
              <w:t>Прие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 xml:space="preserve"> осмотр ,консультация)невролога повторный</w:t>
            </w:r>
          </w:p>
        </w:tc>
        <w:tc>
          <w:tcPr>
            <w:tcW w:w="1560" w:type="dxa"/>
            <w:vAlign w:val="center"/>
          </w:tcPr>
          <w:p w:rsidR="003D0A54" w:rsidRDefault="003D0A54">
            <w:pPr>
              <w:spacing w:before="100" w:after="100"/>
              <w:rPr>
                <w:sz w:val="32"/>
                <w:szCs w:val="32"/>
              </w:rPr>
            </w:pPr>
            <w:r>
              <w:rPr>
                <w:rFonts w:ascii="Cambria" w:hAnsi="Cambria" w:cs="Cambria"/>
                <w:sz w:val="32"/>
                <w:szCs w:val="32"/>
              </w:rPr>
              <w:t>2000.00</w:t>
            </w:r>
          </w:p>
        </w:tc>
      </w:tr>
      <w:tr w:rsidR="003D0A54">
        <w:trPr>
          <w:trHeight w:val="758"/>
          <w:jc w:val="center"/>
        </w:trPr>
        <w:tc>
          <w:tcPr>
            <w:tcW w:w="1980" w:type="dxa"/>
            <w:vAlign w:val="center"/>
          </w:tcPr>
          <w:p w:rsidR="003D0A54" w:rsidRPr="00C628DC" w:rsidRDefault="003D0A54">
            <w:pPr>
              <w:spacing w:before="100" w:after="100"/>
              <w:rPr>
                <w:sz w:val="28"/>
                <w:szCs w:val="28"/>
              </w:rPr>
            </w:pPr>
            <w:r w:rsidRPr="00C628DC">
              <w:rPr>
                <w:sz w:val="28"/>
                <w:szCs w:val="28"/>
              </w:rPr>
              <w:t>В04.023.002</w:t>
            </w:r>
          </w:p>
          <w:p w:rsidR="003D0A54" w:rsidRPr="00C628DC" w:rsidRDefault="003D0A54">
            <w:pPr>
              <w:spacing w:before="100" w:after="100"/>
              <w:rPr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</w:pPr>
            <w:r>
              <w:rPr>
                <w:sz w:val="28"/>
                <w:szCs w:val="28"/>
              </w:rPr>
              <w:t xml:space="preserve">Профилактический осмотр </w:t>
            </w:r>
          </w:p>
        </w:tc>
        <w:tc>
          <w:tcPr>
            <w:tcW w:w="1560" w:type="dxa"/>
            <w:vAlign w:val="center"/>
          </w:tcPr>
          <w:p w:rsidR="003D0A54" w:rsidRDefault="003D0A54">
            <w:pPr>
              <w:spacing w:before="100" w:after="100"/>
              <w:rPr>
                <w:sz w:val="32"/>
                <w:szCs w:val="32"/>
              </w:rPr>
            </w:pPr>
            <w:r>
              <w:rPr>
                <w:rFonts w:ascii="Cambria" w:hAnsi="Cambria" w:cs="Cambria"/>
                <w:sz w:val="32"/>
                <w:szCs w:val="32"/>
              </w:rPr>
              <w:t>1300.00</w:t>
            </w:r>
          </w:p>
        </w:tc>
      </w:tr>
      <w:tr w:rsidR="003D0A54">
        <w:trPr>
          <w:trHeight w:val="381"/>
          <w:jc w:val="center"/>
        </w:trPr>
        <w:tc>
          <w:tcPr>
            <w:tcW w:w="1980" w:type="dxa"/>
            <w:vAlign w:val="center"/>
          </w:tcPr>
          <w:p w:rsidR="003D0A54" w:rsidRDefault="003D0A54">
            <w:pPr>
              <w:spacing w:before="100" w:after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А.20.30.024</w:t>
            </w: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</w:pPr>
            <w:proofErr w:type="spellStart"/>
            <w:r>
              <w:rPr>
                <w:sz w:val="28"/>
                <w:szCs w:val="28"/>
              </w:rPr>
              <w:t>Карбокситерапия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пневмопунктура</w:t>
            </w:r>
            <w:proofErr w:type="spellEnd"/>
            <w:r>
              <w:rPr>
                <w:sz w:val="28"/>
                <w:szCs w:val="28"/>
              </w:rPr>
              <w:t xml:space="preserve"> СО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) 1 зона </w:t>
            </w:r>
          </w:p>
        </w:tc>
        <w:tc>
          <w:tcPr>
            <w:tcW w:w="1560" w:type="dxa"/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32"/>
                <w:szCs w:val="32"/>
              </w:rPr>
            </w:pPr>
            <w:r>
              <w:rPr>
                <w:rFonts w:ascii="Cambria" w:hAnsi="Cambria" w:cs="Cambria"/>
                <w:sz w:val="32"/>
                <w:szCs w:val="32"/>
              </w:rPr>
              <w:t>800.00</w:t>
            </w:r>
          </w:p>
        </w:tc>
      </w:tr>
    </w:tbl>
    <w:p w:rsidR="003D0A54" w:rsidRDefault="003D0A54">
      <w:pPr>
        <w:rPr>
          <w:b/>
          <w:bCs/>
          <w:sz w:val="32"/>
          <w:szCs w:val="32"/>
        </w:rPr>
      </w:pPr>
    </w:p>
    <w:p w:rsidR="003D0A54" w:rsidRDefault="003D0A54">
      <w:pPr>
        <w:ind w:left="540"/>
        <w:rPr>
          <w:b/>
          <w:bCs/>
          <w:sz w:val="32"/>
          <w:szCs w:val="32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0"/>
        <w:gridCol w:w="7654"/>
        <w:gridCol w:w="1560"/>
      </w:tblGrid>
      <w:tr w:rsidR="003D0A54">
        <w:trPr>
          <w:trHeight w:val="868"/>
          <w:jc w:val="center"/>
        </w:trPr>
        <w:tc>
          <w:tcPr>
            <w:tcW w:w="11194" w:type="dxa"/>
            <w:gridSpan w:val="3"/>
            <w:shd w:val="clear" w:color="FFFFFF" w:fill="DAEEF3"/>
            <w:vAlign w:val="center"/>
          </w:tcPr>
          <w:p w:rsidR="003D0A54" w:rsidRDefault="003D0A5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врач-травматолог-ортопед</w:t>
            </w:r>
          </w:p>
        </w:tc>
      </w:tr>
      <w:tr w:rsidR="003D0A54">
        <w:trPr>
          <w:jc w:val="center"/>
        </w:trPr>
        <w:tc>
          <w:tcPr>
            <w:tcW w:w="1980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В01.031.001</w:t>
            </w: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(осмотр, консультация) травматолога-ортопеда  первичный</w:t>
            </w:r>
          </w:p>
        </w:tc>
        <w:tc>
          <w:tcPr>
            <w:tcW w:w="1560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2500.00</w:t>
            </w:r>
          </w:p>
        </w:tc>
      </w:tr>
      <w:tr w:rsidR="003D0A54">
        <w:trPr>
          <w:jc w:val="center"/>
        </w:trPr>
        <w:tc>
          <w:tcPr>
            <w:tcW w:w="1980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В01.031.002</w:t>
            </w: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(осмотр, консультация) травматолога-ортопеда повторный</w:t>
            </w:r>
          </w:p>
        </w:tc>
        <w:tc>
          <w:tcPr>
            <w:tcW w:w="1560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2000.00</w:t>
            </w:r>
          </w:p>
        </w:tc>
      </w:tr>
      <w:tr w:rsidR="003D0A54">
        <w:trPr>
          <w:trHeight w:val="70"/>
          <w:jc w:val="center"/>
        </w:trPr>
        <w:tc>
          <w:tcPr>
            <w:tcW w:w="1980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В04.050.002</w:t>
            </w: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Профилактический осмотр </w:t>
            </w:r>
          </w:p>
        </w:tc>
        <w:tc>
          <w:tcPr>
            <w:tcW w:w="1560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1300.00</w:t>
            </w:r>
          </w:p>
        </w:tc>
      </w:tr>
      <w:tr w:rsidR="003D0A54">
        <w:trPr>
          <w:jc w:val="center"/>
        </w:trPr>
        <w:tc>
          <w:tcPr>
            <w:tcW w:w="1980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В04.031.002</w:t>
            </w: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Ударно-волновая терапия 1 зона </w:t>
            </w:r>
          </w:p>
        </w:tc>
        <w:tc>
          <w:tcPr>
            <w:tcW w:w="1560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2000.00</w:t>
            </w:r>
          </w:p>
        </w:tc>
      </w:tr>
      <w:tr w:rsidR="003D0A54">
        <w:trPr>
          <w:trHeight w:val="528"/>
          <w:jc w:val="center"/>
        </w:trPr>
        <w:tc>
          <w:tcPr>
            <w:tcW w:w="1980" w:type="dxa"/>
            <w:vMerge w:val="restart"/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В04.031.002</w:t>
            </w:r>
          </w:p>
        </w:tc>
        <w:tc>
          <w:tcPr>
            <w:tcW w:w="7654" w:type="dxa"/>
            <w:vMerge w:val="restart"/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Ударно-волновая терапия 2 зоны</w:t>
            </w:r>
          </w:p>
        </w:tc>
        <w:tc>
          <w:tcPr>
            <w:tcW w:w="1560" w:type="dxa"/>
            <w:vMerge w:val="restart"/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3400.00</w:t>
            </w:r>
          </w:p>
        </w:tc>
      </w:tr>
      <w:tr w:rsidR="003D0A54">
        <w:trPr>
          <w:trHeight w:val="650"/>
          <w:jc w:val="center"/>
        </w:trPr>
        <w:tc>
          <w:tcPr>
            <w:tcW w:w="1980" w:type="dxa"/>
            <w:vMerge w:val="restart"/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А11.04.005</w:t>
            </w:r>
          </w:p>
        </w:tc>
        <w:tc>
          <w:tcPr>
            <w:tcW w:w="7654" w:type="dxa"/>
            <w:vMerge w:val="restart"/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Лечебная  пункция сустава </w:t>
            </w:r>
          </w:p>
        </w:tc>
        <w:tc>
          <w:tcPr>
            <w:tcW w:w="1560" w:type="dxa"/>
            <w:vMerge w:val="restart"/>
            <w:vAlign w:val="center"/>
          </w:tcPr>
          <w:p w:rsidR="003D0A54" w:rsidRDefault="003D0A54">
            <w:pPr>
              <w:tabs>
                <w:tab w:val="center" w:pos="672"/>
              </w:tabs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1200,00</w:t>
            </w:r>
          </w:p>
        </w:tc>
      </w:tr>
      <w:tr w:rsidR="003D0A54">
        <w:trPr>
          <w:trHeight w:val="90"/>
          <w:jc w:val="center"/>
        </w:trPr>
        <w:tc>
          <w:tcPr>
            <w:tcW w:w="1980" w:type="dxa"/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А11.04.005</w:t>
            </w: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Лечебная пункция сустава с внутрисуставным  введением лекарственных препаратов (без стоимости препарата)</w:t>
            </w:r>
          </w:p>
        </w:tc>
        <w:tc>
          <w:tcPr>
            <w:tcW w:w="1560" w:type="dxa"/>
            <w:vAlign w:val="center"/>
          </w:tcPr>
          <w:p w:rsidR="003D0A54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1500.00</w:t>
            </w:r>
          </w:p>
        </w:tc>
      </w:tr>
    </w:tbl>
    <w:p w:rsidR="003D0A54" w:rsidRDefault="003D0A54">
      <w:pPr>
        <w:ind w:left="540"/>
        <w:rPr>
          <w:b/>
          <w:bCs/>
          <w:sz w:val="28"/>
          <w:szCs w:val="28"/>
        </w:rPr>
      </w:pPr>
    </w:p>
    <w:p w:rsidR="003D0A54" w:rsidRDefault="003D0A54" w:rsidP="00F32962">
      <w:pPr>
        <w:rPr>
          <w:b/>
          <w:bCs/>
          <w:sz w:val="32"/>
          <w:szCs w:val="32"/>
        </w:rPr>
      </w:pPr>
    </w:p>
    <w:tbl>
      <w:tblPr>
        <w:tblW w:w="11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7605"/>
        <w:gridCol w:w="1570"/>
      </w:tblGrid>
      <w:tr w:rsidR="003D0A54">
        <w:trPr>
          <w:trHeight w:val="1122"/>
          <w:jc w:val="center"/>
        </w:trPr>
        <w:tc>
          <w:tcPr>
            <w:tcW w:w="11263" w:type="dxa"/>
            <w:gridSpan w:val="3"/>
            <w:shd w:val="clear" w:color="FFFFFF" w:fill="DAEEF3"/>
            <w:vAlign w:val="center"/>
          </w:tcPr>
          <w:p w:rsidR="003D0A54" w:rsidRDefault="003D0A54" w:rsidP="00F43F55">
            <w:pPr>
              <w:ind w:firstLineChars="900" w:firstLine="2891"/>
              <w:jc w:val="both"/>
              <w:rPr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Cambria" w:hAnsi="Cambria" w:cs="Cambria"/>
                <w:b/>
                <w:bCs/>
                <w:i/>
                <w:iCs/>
                <w:color w:val="0000FF"/>
                <w:sz w:val="32"/>
                <w:szCs w:val="32"/>
              </w:rPr>
              <w:t>Врач-оториноларинголог</w:t>
            </w:r>
            <w:proofErr w:type="spellEnd"/>
          </w:p>
          <w:p w:rsidR="003D0A54" w:rsidRDefault="003D0A54"/>
        </w:tc>
      </w:tr>
      <w:tr w:rsidR="003D0A54">
        <w:trPr>
          <w:trHeight w:val="353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В04.070.002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консультация перед манипуляциями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1300.00.</w:t>
            </w:r>
          </w:p>
        </w:tc>
      </w:tr>
      <w:tr w:rsidR="003D0A54">
        <w:trPr>
          <w:trHeight w:val="353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В01.028.002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>осмотр, консультация)отоларинголога повторный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2000.00 </w:t>
            </w:r>
          </w:p>
        </w:tc>
      </w:tr>
      <w:tr w:rsidR="003D0A54">
        <w:trPr>
          <w:trHeight w:val="353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В01.028.001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>осмотр, консультация)отоларинголога первичный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2300.00</w:t>
            </w:r>
          </w:p>
        </w:tc>
      </w:tr>
      <w:tr w:rsidR="003D0A54">
        <w:trPr>
          <w:trHeight w:val="353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А16.25.012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Продувание слуховой трубы по </w:t>
            </w:r>
            <w:proofErr w:type="spellStart"/>
            <w:r>
              <w:rPr>
                <w:sz w:val="28"/>
                <w:szCs w:val="28"/>
              </w:rPr>
              <w:t>Политцеру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</w:t>
            </w:r>
          </w:p>
        </w:tc>
      </w:tr>
      <w:tr w:rsidR="003D0A54">
        <w:trPr>
          <w:trHeight w:val="353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А16.25.008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инородного тела из слухового отверстия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1000.00 </w:t>
            </w:r>
          </w:p>
        </w:tc>
      </w:tr>
      <w:tr w:rsidR="003D0A54">
        <w:trPr>
          <w:trHeight w:val="353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А16.25.007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ушной пробки (две зоны)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1000.00 </w:t>
            </w:r>
          </w:p>
        </w:tc>
      </w:tr>
      <w:tr w:rsidR="003D0A54">
        <w:trPr>
          <w:trHeight w:val="353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А16.25.007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ушной пробки (1 зона)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600.00 </w:t>
            </w:r>
          </w:p>
        </w:tc>
      </w:tr>
      <w:tr w:rsidR="003D0A54">
        <w:trPr>
          <w:trHeight w:val="353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А16.08.011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инородного тела из носа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1000.00 </w:t>
            </w:r>
          </w:p>
        </w:tc>
      </w:tr>
      <w:tr w:rsidR="003D0A54">
        <w:trPr>
          <w:trHeight w:val="353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А16.08.007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инородного тела глотки или гортани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1000.00 </w:t>
            </w:r>
          </w:p>
        </w:tc>
      </w:tr>
      <w:tr w:rsidR="003D0A54">
        <w:trPr>
          <w:trHeight w:val="353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А11.08.021.001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Промывание придаточных пазух</w:t>
            </w:r>
            <w:r>
              <w:t xml:space="preserve"> </w:t>
            </w:r>
            <w:r w:rsidRPr="005B797D">
              <w:rPr>
                <w:sz w:val="28"/>
                <w:szCs w:val="28"/>
              </w:rPr>
              <w:t>носа</w:t>
            </w:r>
            <w:r>
              <w:t xml:space="preserve"> </w:t>
            </w:r>
            <w:r>
              <w:rPr>
                <w:sz w:val="28"/>
                <w:szCs w:val="28"/>
              </w:rPr>
              <w:t>«Кукушка»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800.00 </w:t>
            </w:r>
          </w:p>
        </w:tc>
      </w:tr>
      <w:tr w:rsidR="003D0A54">
        <w:trPr>
          <w:trHeight w:val="491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A15.25.001.001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Перевязка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600.00 </w:t>
            </w:r>
          </w:p>
        </w:tc>
      </w:tr>
      <w:tr w:rsidR="003D0A54">
        <w:trPr>
          <w:trHeight w:val="366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A11.25.004.001.001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лекарственных средств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500.00 </w:t>
            </w:r>
          </w:p>
        </w:tc>
      </w:tr>
      <w:tr w:rsidR="003D0A54">
        <w:trPr>
          <w:trHeight w:val="366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A12.25.007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Тимпанометрия</w:t>
            </w:r>
            <w:proofErr w:type="spellEnd"/>
            <w:r>
              <w:rPr>
                <w:sz w:val="28"/>
                <w:szCs w:val="28"/>
              </w:rPr>
              <w:t xml:space="preserve">  на приеме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600.00 </w:t>
            </w:r>
          </w:p>
        </w:tc>
      </w:tr>
      <w:tr w:rsidR="003D0A54">
        <w:trPr>
          <w:trHeight w:val="366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A12.25.007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Тимпанометрия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без консультации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1200.00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D0A54">
        <w:trPr>
          <w:trHeight w:val="376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A11.08.023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Внутригортанное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вливание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800.00 </w:t>
            </w:r>
          </w:p>
        </w:tc>
      </w:tr>
      <w:tr w:rsidR="003D0A54">
        <w:trPr>
          <w:trHeight w:val="376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A16.08.016</w:t>
            </w:r>
          </w:p>
          <w:p w:rsidR="003D0A54" w:rsidRDefault="003D0A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 w:rsidRPr="00A924E3">
              <w:rPr>
                <w:color w:val="000000"/>
                <w:sz w:val="28"/>
                <w:szCs w:val="28"/>
              </w:rPr>
              <w:t>Санация м</w:t>
            </w:r>
            <w:r w:rsidRPr="00A924E3">
              <w:rPr>
                <w:sz w:val="28"/>
                <w:szCs w:val="28"/>
              </w:rPr>
              <w:t>индалин (на аппарате “</w:t>
            </w:r>
            <w:proofErr w:type="spellStart"/>
            <w:r w:rsidRPr="00A924E3">
              <w:rPr>
                <w:sz w:val="28"/>
                <w:szCs w:val="28"/>
              </w:rPr>
              <w:t>Тонзилор</w:t>
            </w:r>
            <w:proofErr w:type="spellEnd"/>
            <w:r w:rsidRPr="00A924E3">
              <w:rPr>
                <w:sz w:val="28"/>
                <w:szCs w:val="28"/>
              </w:rPr>
              <w:t>”</w:t>
            </w:r>
            <w:proofErr w:type="gramStart"/>
            <w:r w:rsidRPr="00A924E3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A924E3">
              <w:rPr>
                <w:color w:val="000000"/>
                <w:sz w:val="28"/>
                <w:szCs w:val="28"/>
              </w:rPr>
              <w:t>учное промывание</w:t>
            </w:r>
            <w:r>
              <w:rPr>
                <w:color w:val="000000"/>
                <w:sz w:val="28"/>
                <w:szCs w:val="28"/>
              </w:rPr>
              <w:t xml:space="preserve"> миндалин) - 1 процедура</w:t>
            </w:r>
          </w:p>
        </w:tc>
        <w:tc>
          <w:tcPr>
            <w:tcW w:w="1570" w:type="dxa"/>
            <w:vAlign w:val="center"/>
          </w:tcPr>
          <w:p w:rsidR="003D0A54" w:rsidRPr="00A924E3" w:rsidRDefault="003D0A54">
            <w:pPr>
              <w:rPr>
                <w:color w:val="000000"/>
                <w:sz w:val="28"/>
                <w:szCs w:val="28"/>
              </w:rPr>
            </w:pPr>
            <w:r w:rsidRPr="00A924E3">
              <w:rPr>
                <w:sz w:val="28"/>
                <w:szCs w:val="28"/>
              </w:rPr>
              <w:t xml:space="preserve">800.00 </w:t>
            </w:r>
          </w:p>
        </w:tc>
      </w:tr>
      <w:tr w:rsidR="003D0A54">
        <w:trPr>
          <w:trHeight w:val="376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A11.08.010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Взятие мазка</w:t>
            </w:r>
          </w:p>
        </w:tc>
        <w:tc>
          <w:tcPr>
            <w:tcW w:w="1570" w:type="dxa"/>
            <w:vAlign w:val="center"/>
          </w:tcPr>
          <w:p w:rsidR="003D0A54" w:rsidRPr="00E17EA8" w:rsidRDefault="003D0A54">
            <w:pPr>
              <w:rPr>
                <w:color w:val="000000"/>
                <w:sz w:val="28"/>
                <w:szCs w:val="28"/>
              </w:rPr>
            </w:pPr>
            <w:r w:rsidRPr="00E17EA8">
              <w:rPr>
                <w:sz w:val="28"/>
                <w:szCs w:val="28"/>
              </w:rPr>
              <w:t xml:space="preserve">300.00 </w:t>
            </w:r>
          </w:p>
        </w:tc>
      </w:tr>
      <w:tr w:rsidR="003D0A54">
        <w:trPr>
          <w:trHeight w:val="376"/>
          <w:jc w:val="center"/>
        </w:trPr>
        <w:tc>
          <w:tcPr>
            <w:tcW w:w="2088" w:type="dxa"/>
          </w:tcPr>
          <w:p w:rsidR="003D0A54" w:rsidRDefault="003D0A54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 11.08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en-US"/>
              </w:rPr>
              <w:t>021</w:t>
            </w:r>
          </w:p>
        </w:tc>
        <w:tc>
          <w:tcPr>
            <w:tcW w:w="7605" w:type="dxa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Туалет полости носа (после операции)</w:t>
            </w:r>
          </w:p>
        </w:tc>
        <w:tc>
          <w:tcPr>
            <w:tcW w:w="1570" w:type="dxa"/>
          </w:tcPr>
          <w:p w:rsidR="003D0A54" w:rsidRPr="00E17EA8" w:rsidRDefault="003D0A54">
            <w:pPr>
              <w:rPr>
                <w:color w:val="000000"/>
                <w:sz w:val="28"/>
                <w:szCs w:val="28"/>
              </w:rPr>
            </w:pPr>
            <w:r w:rsidRPr="00E17EA8">
              <w:rPr>
                <w:sz w:val="28"/>
                <w:szCs w:val="28"/>
              </w:rPr>
              <w:t>700.00</w:t>
            </w:r>
            <w:r w:rsidRPr="00E17EA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D0A54">
        <w:trPr>
          <w:trHeight w:val="820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 16.25.007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Туалет наружного слухового прохода с введением лекарственного средства (одна зона)</w:t>
            </w:r>
          </w:p>
        </w:tc>
        <w:tc>
          <w:tcPr>
            <w:tcW w:w="1570" w:type="dxa"/>
            <w:vAlign w:val="center"/>
          </w:tcPr>
          <w:p w:rsidR="003D0A54" w:rsidRPr="00A924E3" w:rsidRDefault="003D0A54">
            <w:pPr>
              <w:rPr>
                <w:sz w:val="28"/>
                <w:szCs w:val="28"/>
              </w:rPr>
            </w:pPr>
            <w:r w:rsidRPr="00A924E3">
              <w:rPr>
                <w:sz w:val="28"/>
                <w:szCs w:val="28"/>
              </w:rPr>
              <w:t xml:space="preserve">700.00 </w:t>
            </w:r>
          </w:p>
        </w:tc>
      </w:tr>
      <w:tr w:rsidR="003D0A54">
        <w:trPr>
          <w:trHeight w:val="820"/>
          <w:jc w:val="center"/>
        </w:trPr>
        <w:tc>
          <w:tcPr>
            <w:tcW w:w="2088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04.023.002</w:t>
            </w:r>
          </w:p>
        </w:tc>
        <w:tc>
          <w:tcPr>
            <w:tcW w:w="760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Профилактический осмотр </w:t>
            </w:r>
          </w:p>
        </w:tc>
        <w:tc>
          <w:tcPr>
            <w:tcW w:w="15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1300.00</w:t>
            </w:r>
          </w:p>
        </w:tc>
      </w:tr>
    </w:tbl>
    <w:p w:rsidR="003D0A54" w:rsidRDefault="003D0A54" w:rsidP="005B797D">
      <w:pPr>
        <w:rPr>
          <w:b/>
          <w:bCs/>
          <w:sz w:val="32"/>
          <w:szCs w:val="32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7678"/>
        <w:gridCol w:w="1565"/>
      </w:tblGrid>
      <w:tr w:rsidR="003D0A54">
        <w:trPr>
          <w:trHeight w:val="1278"/>
          <w:jc w:val="center"/>
        </w:trPr>
        <w:tc>
          <w:tcPr>
            <w:tcW w:w="11229" w:type="dxa"/>
            <w:gridSpan w:val="3"/>
            <w:shd w:val="clear" w:color="FFFFFF" w:fill="DAEEF3"/>
            <w:vAlign w:val="center"/>
          </w:tcPr>
          <w:p w:rsidR="003D0A54" w:rsidRDefault="003D0A54">
            <w:pPr>
              <w:jc w:val="center"/>
            </w:pPr>
            <w:r>
              <w:rPr>
                <w:rFonts w:ascii="Cambria" w:hAnsi="Cambria" w:cs="Cambria"/>
                <w:b/>
                <w:bCs/>
                <w:i/>
                <w:iCs/>
                <w:color w:val="0000FF"/>
                <w:sz w:val="32"/>
                <w:szCs w:val="32"/>
              </w:rPr>
              <w:lastRenderedPageBreak/>
              <w:t xml:space="preserve">врач-пульмонолог </w:t>
            </w:r>
          </w:p>
        </w:tc>
      </w:tr>
      <w:tr w:rsidR="003D0A54">
        <w:trPr>
          <w:trHeight w:val="457"/>
          <w:jc w:val="center"/>
        </w:trPr>
        <w:tc>
          <w:tcPr>
            <w:tcW w:w="1986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В01.037.002</w:t>
            </w:r>
          </w:p>
        </w:tc>
        <w:tc>
          <w:tcPr>
            <w:tcW w:w="767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t>Прием (осмотр</w:t>
            </w:r>
            <w:r>
              <w:rPr>
                <w:sz w:val="28"/>
                <w:szCs w:val="28"/>
              </w:rPr>
              <w:t>, консультация) пульмонолога повторный</w:t>
            </w:r>
          </w:p>
        </w:tc>
        <w:tc>
          <w:tcPr>
            <w:tcW w:w="156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2000.00 </w:t>
            </w:r>
          </w:p>
        </w:tc>
      </w:tr>
      <w:tr w:rsidR="003D0A54">
        <w:trPr>
          <w:trHeight w:val="457"/>
          <w:jc w:val="center"/>
        </w:trPr>
        <w:tc>
          <w:tcPr>
            <w:tcW w:w="1986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В01.037.001</w:t>
            </w:r>
          </w:p>
        </w:tc>
        <w:tc>
          <w:tcPr>
            <w:tcW w:w="767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(осмотр, консультация) пульмонолога первичный</w:t>
            </w:r>
          </w:p>
        </w:tc>
        <w:tc>
          <w:tcPr>
            <w:tcW w:w="156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2500.00 </w:t>
            </w:r>
          </w:p>
        </w:tc>
      </w:tr>
      <w:tr w:rsidR="003D0A54">
        <w:trPr>
          <w:trHeight w:val="457"/>
          <w:jc w:val="center"/>
        </w:trPr>
        <w:tc>
          <w:tcPr>
            <w:tcW w:w="1986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В04.037.003</w:t>
            </w:r>
          </w:p>
        </w:tc>
        <w:tc>
          <w:tcPr>
            <w:tcW w:w="767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Астма школа-3  </w:t>
            </w:r>
            <w:proofErr w:type="spellStart"/>
            <w:r>
              <w:rPr>
                <w:sz w:val="28"/>
                <w:szCs w:val="28"/>
              </w:rPr>
              <w:t>Спейсер</w:t>
            </w:r>
            <w:proofErr w:type="spellEnd"/>
            <w:r>
              <w:rPr>
                <w:sz w:val="28"/>
                <w:szCs w:val="28"/>
              </w:rPr>
              <w:t xml:space="preserve"> с маской детский 1-5 лет</w:t>
            </w:r>
          </w:p>
        </w:tc>
        <w:tc>
          <w:tcPr>
            <w:tcW w:w="156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1800.00 </w:t>
            </w:r>
          </w:p>
        </w:tc>
      </w:tr>
      <w:tr w:rsidR="003D0A54">
        <w:trPr>
          <w:trHeight w:val="457"/>
          <w:jc w:val="center"/>
        </w:trPr>
        <w:tc>
          <w:tcPr>
            <w:tcW w:w="1986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В04.037.003</w:t>
            </w:r>
          </w:p>
        </w:tc>
        <w:tc>
          <w:tcPr>
            <w:tcW w:w="7678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Астма школа-2 </w:t>
            </w:r>
            <w:proofErr w:type="spellStart"/>
            <w:r>
              <w:rPr>
                <w:sz w:val="28"/>
                <w:szCs w:val="28"/>
              </w:rPr>
              <w:t>Спейсер</w:t>
            </w:r>
            <w:proofErr w:type="spellEnd"/>
          </w:p>
        </w:tc>
        <w:tc>
          <w:tcPr>
            <w:tcW w:w="156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1200.00 </w:t>
            </w:r>
          </w:p>
        </w:tc>
      </w:tr>
      <w:tr w:rsidR="003D0A54">
        <w:trPr>
          <w:trHeight w:val="457"/>
          <w:jc w:val="center"/>
        </w:trPr>
        <w:tc>
          <w:tcPr>
            <w:tcW w:w="1986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В04.037.003</w:t>
            </w:r>
          </w:p>
        </w:tc>
        <w:tc>
          <w:tcPr>
            <w:tcW w:w="7678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Астма школа-1 </w:t>
            </w:r>
            <w:proofErr w:type="spellStart"/>
            <w:r>
              <w:rPr>
                <w:sz w:val="28"/>
                <w:szCs w:val="28"/>
              </w:rPr>
              <w:t>пикфлоуметр</w:t>
            </w:r>
            <w:proofErr w:type="spellEnd"/>
          </w:p>
        </w:tc>
        <w:tc>
          <w:tcPr>
            <w:tcW w:w="156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1800.00 </w:t>
            </w:r>
          </w:p>
        </w:tc>
      </w:tr>
      <w:tr w:rsidR="003D0A54">
        <w:trPr>
          <w:trHeight w:val="457"/>
          <w:jc w:val="center"/>
        </w:trPr>
        <w:tc>
          <w:tcPr>
            <w:tcW w:w="1986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333333"/>
                <w:sz w:val="28"/>
                <w:szCs w:val="28"/>
                <w:highlight w:val="white"/>
              </w:rPr>
              <w:t>A12.09.002</w:t>
            </w:r>
          </w:p>
        </w:tc>
        <w:tc>
          <w:tcPr>
            <w:tcW w:w="7678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Спирограмма с </w:t>
            </w:r>
            <w:proofErr w:type="spellStart"/>
            <w:r>
              <w:rPr>
                <w:sz w:val="28"/>
                <w:szCs w:val="28"/>
              </w:rPr>
              <w:t>бронхолитиком</w:t>
            </w:r>
            <w:proofErr w:type="spellEnd"/>
          </w:p>
        </w:tc>
        <w:tc>
          <w:tcPr>
            <w:tcW w:w="156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1800.00 </w:t>
            </w:r>
          </w:p>
        </w:tc>
      </w:tr>
      <w:tr w:rsidR="003D0A54">
        <w:trPr>
          <w:trHeight w:val="457"/>
          <w:jc w:val="center"/>
        </w:trPr>
        <w:tc>
          <w:tcPr>
            <w:tcW w:w="1986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333333"/>
                <w:sz w:val="28"/>
                <w:szCs w:val="28"/>
                <w:highlight w:val="white"/>
              </w:rPr>
              <w:t>A12.09.002</w:t>
            </w:r>
          </w:p>
        </w:tc>
        <w:tc>
          <w:tcPr>
            <w:tcW w:w="7678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Спирограмма </w:t>
            </w:r>
          </w:p>
        </w:tc>
        <w:tc>
          <w:tcPr>
            <w:tcW w:w="156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1500.00 </w:t>
            </w:r>
          </w:p>
        </w:tc>
      </w:tr>
      <w:tr w:rsidR="003D0A54">
        <w:trPr>
          <w:trHeight w:val="353"/>
          <w:jc w:val="center"/>
        </w:trPr>
        <w:tc>
          <w:tcPr>
            <w:tcW w:w="1986" w:type="dxa"/>
            <w:vMerge w:val="restart"/>
            <w:vAlign w:val="center"/>
          </w:tcPr>
          <w:p w:rsidR="003D0A54" w:rsidRPr="00FC6EB8" w:rsidRDefault="003D0A54">
            <w:pPr>
              <w:rPr>
                <w:b/>
                <w:bCs/>
                <w:sz w:val="28"/>
                <w:szCs w:val="28"/>
              </w:rPr>
            </w:pPr>
            <w:r w:rsidRPr="00FC6EB8">
              <w:rPr>
                <w:rFonts w:ascii="Segoe UI Semibold" w:hAnsi="Segoe UI Semibold" w:cs="Segoe UI Semibold"/>
                <w:b/>
                <w:bCs/>
                <w:color w:val="282828"/>
                <w:sz w:val="28"/>
                <w:szCs w:val="28"/>
              </w:rPr>
              <w:t>В04.037.002</w:t>
            </w:r>
          </w:p>
          <w:p w:rsidR="003D0A54" w:rsidRDefault="003D0A54">
            <w:pPr>
              <w:rPr>
                <w:sz w:val="28"/>
                <w:szCs w:val="28"/>
              </w:rPr>
            </w:pPr>
          </w:p>
        </w:tc>
        <w:tc>
          <w:tcPr>
            <w:tcW w:w="7678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Профилактический осмотр</w:t>
            </w:r>
          </w:p>
        </w:tc>
        <w:tc>
          <w:tcPr>
            <w:tcW w:w="156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1300.00 </w:t>
            </w:r>
          </w:p>
        </w:tc>
      </w:tr>
      <w:tr w:rsidR="003D0A54">
        <w:trPr>
          <w:trHeight w:val="457"/>
          <w:jc w:val="center"/>
        </w:trPr>
        <w:tc>
          <w:tcPr>
            <w:tcW w:w="1986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212529"/>
                <w:sz w:val="28"/>
                <w:szCs w:val="28"/>
                <w:highlight w:val="white"/>
              </w:rPr>
              <w:t>A17.08.003</w:t>
            </w:r>
          </w:p>
        </w:tc>
        <w:tc>
          <w:tcPr>
            <w:tcW w:w="767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Ингаляция с </w:t>
            </w:r>
            <w:proofErr w:type="spellStart"/>
            <w:r>
              <w:rPr>
                <w:sz w:val="28"/>
                <w:szCs w:val="28"/>
              </w:rPr>
              <w:t>пульмикортом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беродуалом</w:t>
            </w:r>
            <w:proofErr w:type="spellEnd"/>
          </w:p>
        </w:tc>
        <w:tc>
          <w:tcPr>
            <w:tcW w:w="156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500.00 </w:t>
            </w:r>
          </w:p>
        </w:tc>
      </w:tr>
    </w:tbl>
    <w:p w:rsidR="003D0A54" w:rsidRDefault="003D0A54">
      <w:pPr>
        <w:ind w:left="540"/>
        <w:rPr>
          <w:b/>
          <w:bCs/>
          <w:sz w:val="32"/>
          <w:szCs w:val="32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7678"/>
        <w:gridCol w:w="1565"/>
      </w:tblGrid>
      <w:tr w:rsidR="003D0A54">
        <w:trPr>
          <w:trHeight w:val="1278"/>
          <w:jc w:val="center"/>
        </w:trPr>
        <w:tc>
          <w:tcPr>
            <w:tcW w:w="11229" w:type="dxa"/>
            <w:gridSpan w:val="3"/>
            <w:shd w:val="clear" w:color="FFFFFF" w:fill="DAEEF3"/>
            <w:vAlign w:val="center"/>
          </w:tcPr>
          <w:p w:rsidR="003D0A54" w:rsidRPr="007A1EB2" w:rsidRDefault="003D0A54" w:rsidP="007A1EB2">
            <w:pPr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mbria" w:hAnsi="Cambria" w:cs="Cambria"/>
                <w:b/>
                <w:bCs/>
                <w:i/>
                <w:iCs/>
                <w:color w:val="0000FF"/>
                <w:sz w:val="32"/>
                <w:szCs w:val="32"/>
              </w:rPr>
              <w:t>врач-онколог-маммолог</w:t>
            </w:r>
            <w:proofErr w:type="spellEnd"/>
            <w:r>
              <w:rPr>
                <w:rFonts w:ascii="Cambria" w:hAnsi="Cambria" w:cs="Cambria"/>
                <w:b/>
                <w:bCs/>
                <w:i/>
                <w:iCs/>
                <w:color w:val="0000FF"/>
                <w:sz w:val="32"/>
                <w:szCs w:val="32"/>
              </w:rPr>
              <w:t xml:space="preserve"> </w:t>
            </w:r>
          </w:p>
        </w:tc>
      </w:tr>
      <w:tr w:rsidR="003D0A54">
        <w:trPr>
          <w:trHeight w:val="457"/>
          <w:jc w:val="center"/>
        </w:trPr>
        <w:tc>
          <w:tcPr>
            <w:tcW w:w="1986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</w:t>
            </w:r>
            <w:r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</w:rPr>
              <w:t>.001</w:t>
            </w:r>
          </w:p>
        </w:tc>
        <w:tc>
          <w:tcPr>
            <w:tcW w:w="767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(осмотр, консультация) </w:t>
            </w:r>
            <w:proofErr w:type="spellStart"/>
            <w:r>
              <w:rPr>
                <w:sz w:val="28"/>
                <w:szCs w:val="28"/>
              </w:rPr>
              <w:t>онколога-маммолога</w:t>
            </w:r>
            <w:proofErr w:type="spellEnd"/>
            <w:r>
              <w:rPr>
                <w:sz w:val="28"/>
                <w:szCs w:val="28"/>
              </w:rPr>
              <w:t xml:space="preserve">  первичный</w:t>
            </w:r>
          </w:p>
        </w:tc>
        <w:tc>
          <w:tcPr>
            <w:tcW w:w="156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2500.00 </w:t>
            </w:r>
          </w:p>
        </w:tc>
      </w:tr>
      <w:tr w:rsidR="003D0A54">
        <w:trPr>
          <w:trHeight w:val="457"/>
          <w:jc w:val="center"/>
        </w:trPr>
        <w:tc>
          <w:tcPr>
            <w:tcW w:w="1986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7.002</w:t>
            </w:r>
          </w:p>
        </w:tc>
        <w:tc>
          <w:tcPr>
            <w:tcW w:w="767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(осмотр, консультация) </w:t>
            </w:r>
            <w:proofErr w:type="spellStart"/>
            <w:r>
              <w:rPr>
                <w:sz w:val="28"/>
                <w:szCs w:val="28"/>
              </w:rPr>
              <w:t>онколога-маммолога</w:t>
            </w:r>
            <w:proofErr w:type="spellEnd"/>
            <w:r>
              <w:rPr>
                <w:sz w:val="28"/>
                <w:szCs w:val="28"/>
              </w:rPr>
              <w:t xml:space="preserve">  повторный</w:t>
            </w:r>
          </w:p>
        </w:tc>
        <w:tc>
          <w:tcPr>
            <w:tcW w:w="156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2000.00 </w:t>
            </w:r>
          </w:p>
        </w:tc>
      </w:tr>
    </w:tbl>
    <w:p w:rsidR="003D0A54" w:rsidRDefault="003D0A54" w:rsidP="00266291">
      <w:pPr>
        <w:rPr>
          <w:b/>
          <w:bCs/>
          <w:sz w:val="32"/>
          <w:szCs w:val="32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7678"/>
        <w:gridCol w:w="1565"/>
      </w:tblGrid>
      <w:tr w:rsidR="003D0A54">
        <w:trPr>
          <w:trHeight w:val="1278"/>
          <w:jc w:val="center"/>
        </w:trPr>
        <w:tc>
          <w:tcPr>
            <w:tcW w:w="11229" w:type="dxa"/>
            <w:gridSpan w:val="3"/>
            <w:shd w:val="clear" w:color="FFFFFF" w:fill="DAEEF3"/>
            <w:vAlign w:val="center"/>
          </w:tcPr>
          <w:p w:rsidR="003D0A54" w:rsidRPr="007A1EB2" w:rsidRDefault="003D0A54" w:rsidP="007A1EB2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FF"/>
                <w:sz w:val="32"/>
                <w:szCs w:val="32"/>
              </w:rPr>
              <w:t xml:space="preserve">врач-гастроэнтеролог </w:t>
            </w:r>
          </w:p>
        </w:tc>
      </w:tr>
      <w:tr w:rsidR="003D0A54">
        <w:trPr>
          <w:trHeight w:val="632"/>
          <w:jc w:val="center"/>
        </w:trPr>
        <w:tc>
          <w:tcPr>
            <w:tcW w:w="1986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В01.004.002</w:t>
            </w:r>
          </w:p>
        </w:tc>
        <w:tc>
          <w:tcPr>
            <w:tcW w:w="767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(осмотр, консультация) гастроэнтеролога  повторный</w:t>
            </w:r>
          </w:p>
        </w:tc>
        <w:tc>
          <w:tcPr>
            <w:tcW w:w="156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2 000.00 </w:t>
            </w:r>
          </w:p>
        </w:tc>
      </w:tr>
      <w:tr w:rsidR="003D0A54">
        <w:trPr>
          <w:trHeight w:val="607"/>
          <w:jc w:val="center"/>
        </w:trPr>
        <w:tc>
          <w:tcPr>
            <w:tcW w:w="1986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В01.004.001</w:t>
            </w:r>
          </w:p>
        </w:tc>
        <w:tc>
          <w:tcPr>
            <w:tcW w:w="767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(осмотр, консультация) гастроэнтеролога  первичный</w:t>
            </w:r>
          </w:p>
        </w:tc>
        <w:tc>
          <w:tcPr>
            <w:tcW w:w="156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t xml:space="preserve">2 500.00 </w:t>
            </w:r>
          </w:p>
        </w:tc>
      </w:tr>
    </w:tbl>
    <w:p w:rsidR="003D0A54" w:rsidRDefault="003D0A54" w:rsidP="001D5F8B">
      <w:pPr>
        <w:rPr>
          <w:b/>
          <w:bCs/>
          <w:sz w:val="32"/>
          <w:szCs w:val="32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0"/>
        <w:gridCol w:w="7654"/>
        <w:gridCol w:w="1560"/>
      </w:tblGrid>
      <w:tr w:rsidR="003D0A54">
        <w:trPr>
          <w:trHeight w:val="1146"/>
          <w:jc w:val="center"/>
        </w:trPr>
        <w:tc>
          <w:tcPr>
            <w:tcW w:w="11194" w:type="dxa"/>
            <w:gridSpan w:val="3"/>
            <w:shd w:val="clear" w:color="FFFFFF" w:fill="DAEEF3"/>
            <w:vAlign w:val="center"/>
          </w:tcPr>
          <w:p w:rsidR="003D0A54" w:rsidRDefault="003D0A54" w:rsidP="00F43F55">
            <w:pPr>
              <w:ind w:firstLineChars="1250" w:firstLine="3514"/>
              <w:jc w:val="both"/>
              <w:rPr>
                <w:rFonts w:ascii="Cambria" w:hAnsi="Cambria" w:cs="Cambria"/>
                <w:b/>
                <w:bCs/>
                <w:color w:val="0000FF"/>
                <w:sz w:val="28"/>
                <w:szCs w:val="28"/>
              </w:rPr>
            </w:pPr>
          </w:p>
          <w:p w:rsidR="003D0A54" w:rsidRPr="006425BA" w:rsidRDefault="003D0A54" w:rsidP="00F43F55">
            <w:pPr>
              <w:ind w:firstLineChars="1250" w:firstLine="4016"/>
              <w:jc w:val="both"/>
              <w:rPr>
                <w:color w:val="0000FF"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FF"/>
                <w:sz w:val="32"/>
                <w:szCs w:val="32"/>
              </w:rPr>
              <w:t>врач-эндокринолог</w:t>
            </w:r>
          </w:p>
          <w:p w:rsidR="003D0A54" w:rsidRDefault="003D0A54"/>
        </w:tc>
      </w:tr>
      <w:tr w:rsidR="003D0A54">
        <w:trPr>
          <w:trHeight w:val="612"/>
          <w:jc w:val="center"/>
        </w:trPr>
        <w:tc>
          <w:tcPr>
            <w:tcW w:w="1980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В01.058.001</w:t>
            </w: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>осмотр ,консультация)эндокринолога первичный</w:t>
            </w:r>
          </w:p>
        </w:tc>
        <w:tc>
          <w:tcPr>
            <w:tcW w:w="1560" w:type="dxa"/>
            <w:vAlign w:val="center"/>
          </w:tcPr>
          <w:p w:rsidR="003D0A54" w:rsidRPr="006425BA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2300.00</w:t>
            </w:r>
          </w:p>
        </w:tc>
      </w:tr>
      <w:tr w:rsidR="003D0A54">
        <w:trPr>
          <w:trHeight w:val="586"/>
          <w:jc w:val="center"/>
        </w:trPr>
        <w:tc>
          <w:tcPr>
            <w:tcW w:w="1980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В01.058.002</w:t>
            </w:r>
          </w:p>
        </w:tc>
        <w:tc>
          <w:tcPr>
            <w:tcW w:w="7654" w:type="dxa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t>Приё</w:t>
            </w:r>
            <w:proofErr w:type="gramStart"/>
            <w:r>
              <w:t>м(</w:t>
            </w:r>
            <w:proofErr w:type="gramEnd"/>
            <w:r>
              <w:t>осмотр, консультация)</w:t>
            </w:r>
            <w:r>
              <w:rPr>
                <w:sz w:val="28"/>
                <w:szCs w:val="28"/>
              </w:rPr>
              <w:t>эндокринолога повторный</w:t>
            </w:r>
          </w:p>
        </w:tc>
        <w:tc>
          <w:tcPr>
            <w:tcW w:w="1560" w:type="dxa"/>
            <w:vAlign w:val="center"/>
          </w:tcPr>
          <w:p w:rsidR="003D0A54" w:rsidRPr="006425BA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2000.00</w:t>
            </w:r>
          </w:p>
        </w:tc>
      </w:tr>
    </w:tbl>
    <w:p w:rsidR="003D0A54" w:rsidRDefault="003D0A54" w:rsidP="001D5F8B">
      <w:pPr>
        <w:rPr>
          <w:b/>
          <w:bCs/>
          <w:sz w:val="32"/>
          <w:szCs w:val="32"/>
        </w:rPr>
      </w:pPr>
    </w:p>
    <w:tbl>
      <w:tblPr>
        <w:tblW w:w="11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77"/>
        <w:gridCol w:w="7642"/>
        <w:gridCol w:w="1558"/>
      </w:tblGrid>
      <w:tr w:rsidR="003D0A54">
        <w:trPr>
          <w:trHeight w:val="1252"/>
          <w:jc w:val="center"/>
        </w:trPr>
        <w:tc>
          <w:tcPr>
            <w:tcW w:w="11177" w:type="dxa"/>
            <w:gridSpan w:val="3"/>
            <w:shd w:val="clear" w:color="FFFFFF" w:fill="DAEEF3"/>
            <w:vAlign w:val="center"/>
          </w:tcPr>
          <w:p w:rsidR="003D0A54" w:rsidRPr="006425BA" w:rsidRDefault="003D0A54" w:rsidP="006425BA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32"/>
                <w:szCs w:val="32"/>
              </w:rPr>
              <w:lastRenderedPageBreak/>
              <w:t>врач-уролог</w:t>
            </w:r>
          </w:p>
        </w:tc>
      </w:tr>
      <w:tr w:rsidR="003D0A54">
        <w:trPr>
          <w:trHeight w:val="661"/>
          <w:jc w:val="center"/>
        </w:trPr>
        <w:tc>
          <w:tcPr>
            <w:tcW w:w="1977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28"/>
                <w:szCs w:val="28"/>
              </w:rPr>
              <w:t>В01.053.001</w:t>
            </w:r>
          </w:p>
        </w:tc>
        <w:tc>
          <w:tcPr>
            <w:tcW w:w="7642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Первичная консультация уролога</w:t>
            </w:r>
          </w:p>
        </w:tc>
        <w:tc>
          <w:tcPr>
            <w:tcW w:w="155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 w:rsidRPr="001D5F8B">
              <w:rPr>
                <w:sz w:val="28"/>
                <w:szCs w:val="28"/>
              </w:rPr>
              <w:t>2500.00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D0A54">
        <w:trPr>
          <w:trHeight w:val="607"/>
          <w:jc w:val="center"/>
        </w:trPr>
        <w:tc>
          <w:tcPr>
            <w:tcW w:w="1977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28"/>
                <w:szCs w:val="28"/>
              </w:rPr>
              <w:t>В01.053.002</w:t>
            </w:r>
          </w:p>
        </w:tc>
        <w:tc>
          <w:tcPr>
            <w:tcW w:w="7642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Повторная консультация уролога</w:t>
            </w:r>
          </w:p>
        </w:tc>
        <w:tc>
          <w:tcPr>
            <w:tcW w:w="1558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 w:rsidRPr="001D5F8B">
              <w:rPr>
                <w:sz w:val="28"/>
                <w:szCs w:val="28"/>
              </w:rPr>
              <w:t>2000.00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D0A54" w:rsidRDefault="003D0A54" w:rsidP="001D5F8B">
      <w:pPr>
        <w:rPr>
          <w:b/>
          <w:bCs/>
          <w:sz w:val="32"/>
          <w:szCs w:val="32"/>
        </w:rPr>
      </w:pPr>
    </w:p>
    <w:tbl>
      <w:tblPr>
        <w:tblW w:w="11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2"/>
        <w:gridCol w:w="1494"/>
        <w:gridCol w:w="415"/>
        <w:gridCol w:w="7668"/>
        <w:gridCol w:w="36"/>
        <w:gridCol w:w="1590"/>
        <w:gridCol w:w="20"/>
      </w:tblGrid>
      <w:tr w:rsidR="003D0A54">
        <w:trPr>
          <w:gridBefore w:val="1"/>
          <w:wBefore w:w="432" w:type="dxa"/>
          <w:trHeight w:val="1319"/>
          <w:jc w:val="center"/>
        </w:trPr>
        <w:tc>
          <w:tcPr>
            <w:tcW w:w="11223" w:type="dxa"/>
            <w:gridSpan w:val="6"/>
            <w:shd w:val="clear" w:color="FFFFFF" w:fill="DAEEF3"/>
            <w:vAlign w:val="center"/>
          </w:tcPr>
          <w:p w:rsidR="003D0A54" w:rsidRDefault="003D0A5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FF"/>
                <w:sz w:val="32"/>
                <w:szCs w:val="32"/>
              </w:rPr>
              <w:t>врач-офтальмолог</w:t>
            </w:r>
          </w:p>
          <w:p w:rsidR="003D0A54" w:rsidRDefault="003D0A54"/>
        </w:tc>
      </w:tr>
      <w:tr w:rsidR="003D0A54">
        <w:trPr>
          <w:gridBefore w:val="1"/>
          <w:wBefore w:w="432" w:type="dxa"/>
          <w:trHeight w:val="841"/>
          <w:jc w:val="center"/>
        </w:trPr>
        <w:tc>
          <w:tcPr>
            <w:tcW w:w="1494" w:type="dxa"/>
            <w:vAlign w:val="center"/>
          </w:tcPr>
          <w:p w:rsidR="003D0A54" w:rsidRPr="001458EA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</w:t>
            </w:r>
            <w:r w:rsidRPr="001458EA">
              <w:rPr>
                <w:sz w:val="28"/>
                <w:szCs w:val="28"/>
              </w:rPr>
              <w:t>1.029.001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Первичная консультация врача офтальмолога</w:t>
            </w:r>
          </w:p>
        </w:tc>
        <w:tc>
          <w:tcPr>
            <w:tcW w:w="1610" w:type="dxa"/>
            <w:gridSpan w:val="2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  <w:lang w:val="en-US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2300.</w:t>
            </w:r>
            <w:r>
              <w:rPr>
                <w:rFonts w:ascii="Cambria" w:hAnsi="Cambria" w:cs="Cambria"/>
                <w:sz w:val="28"/>
                <w:szCs w:val="28"/>
                <w:lang w:val="en-US"/>
              </w:rPr>
              <w:t>00</w:t>
            </w:r>
          </w:p>
        </w:tc>
      </w:tr>
      <w:tr w:rsidR="003D0A54">
        <w:trPr>
          <w:gridBefore w:val="1"/>
          <w:wBefore w:w="432" w:type="dxa"/>
          <w:trHeight w:val="1092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В01.029.002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Повторная консультация врача офтальмолога без диагностического обследования (до 3-х месяцев)</w:t>
            </w:r>
          </w:p>
        </w:tc>
        <w:tc>
          <w:tcPr>
            <w:tcW w:w="1610" w:type="dxa"/>
            <w:gridSpan w:val="2"/>
            <w:vAlign w:val="center"/>
          </w:tcPr>
          <w:p w:rsidR="003D0A54" w:rsidRDefault="003D0A54">
            <w:pPr>
              <w:spacing w:before="100" w:after="100"/>
              <w:rPr>
                <w:sz w:val="28"/>
                <w:szCs w:val="28"/>
                <w:lang w:val="en-US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2000</w:t>
            </w:r>
            <w:r>
              <w:rPr>
                <w:rFonts w:ascii="Cambria" w:hAnsi="Cambria" w:cs="Cambria"/>
                <w:sz w:val="28"/>
                <w:szCs w:val="28"/>
                <w:lang w:val="en-US"/>
              </w:rPr>
              <w:t>.00</w:t>
            </w:r>
          </w:p>
        </w:tc>
      </w:tr>
      <w:tr w:rsidR="003D0A54">
        <w:trPr>
          <w:gridBefore w:val="1"/>
          <w:wBefore w:w="432" w:type="dxa"/>
          <w:trHeight w:val="414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  <w:t>A16.26.051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инородного тела роговицы</w:t>
            </w:r>
          </w:p>
        </w:tc>
        <w:tc>
          <w:tcPr>
            <w:tcW w:w="161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1000.00</w:t>
            </w:r>
          </w:p>
        </w:tc>
      </w:tr>
      <w:tr w:rsidR="003D0A54">
        <w:trPr>
          <w:gridBefore w:val="1"/>
          <w:wBefore w:w="432" w:type="dxa"/>
          <w:trHeight w:val="375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В01.029.002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Профилактический осмотр офтальмолога</w:t>
            </w:r>
          </w:p>
        </w:tc>
        <w:tc>
          <w:tcPr>
            <w:tcW w:w="161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1300.00 </w:t>
            </w:r>
          </w:p>
        </w:tc>
      </w:tr>
      <w:tr w:rsidR="003D0A54">
        <w:trPr>
          <w:gridBefore w:val="1"/>
          <w:wBefore w:w="432" w:type="dxa"/>
          <w:trHeight w:val="375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  <w:t>A23.26.001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очко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коррекция зрения)без консультации</w:t>
            </w:r>
          </w:p>
        </w:tc>
        <w:tc>
          <w:tcPr>
            <w:tcW w:w="161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1000.00</w:t>
            </w:r>
          </w:p>
        </w:tc>
      </w:tr>
      <w:tr w:rsidR="003D0A54">
        <w:trPr>
          <w:gridBefore w:val="1"/>
          <w:wBefore w:w="432" w:type="dxa"/>
          <w:trHeight w:val="375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В01.029.001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Первичная консультация офтальмолога с коррекцией зрения (с подбором очков или мягких контактных линз)</w:t>
            </w:r>
          </w:p>
        </w:tc>
        <w:tc>
          <w:tcPr>
            <w:tcW w:w="161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2500.00</w:t>
            </w:r>
          </w:p>
        </w:tc>
      </w:tr>
      <w:tr w:rsidR="003D0A54">
        <w:trPr>
          <w:gridBefore w:val="1"/>
          <w:wBefore w:w="432" w:type="dxa"/>
          <w:trHeight w:val="741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  <w:t>A23.26.001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Повторная консультация офтальмолога с коррекцией зрения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с подбором очков или   мягких контактных линз)</w:t>
            </w:r>
          </w:p>
        </w:tc>
        <w:tc>
          <w:tcPr>
            <w:tcW w:w="161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2200.00</w:t>
            </w:r>
          </w:p>
        </w:tc>
      </w:tr>
      <w:tr w:rsidR="003D0A54">
        <w:trPr>
          <w:gridBefore w:val="1"/>
          <w:wBefore w:w="432" w:type="dxa"/>
          <w:trHeight w:val="375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A11.26.016 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Субконьюнктивальная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иньекци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 без учета лекарственных средств)</w:t>
            </w:r>
          </w:p>
        </w:tc>
        <w:tc>
          <w:tcPr>
            <w:tcW w:w="161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500.00 </w:t>
            </w:r>
          </w:p>
        </w:tc>
      </w:tr>
      <w:tr w:rsidR="003D0A54">
        <w:trPr>
          <w:gridBefore w:val="1"/>
          <w:wBefore w:w="432" w:type="dxa"/>
          <w:trHeight w:val="375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  <w:highlight w:val="white"/>
              </w:rPr>
              <w:t>A21.26.019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Промывание </w:t>
            </w:r>
            <w:proofErr w:type="spellStart"/>
            <w:r>
              <w:rPr>
                <w:sz w:val="28"/>
                <w:szCs w:val="28"/>
              </w:rPr>
              <w:t>коньюнктивальной</w:t>
            </w:r>
            <w:proofErr w:type="spellEnd"/>
            <w:r>
              <w:rPr>
                <w:sz w:val="28"/>
                <w:szCs w:val="28"/>
              </w:rPr>
              <w:t xml:space="preserve"> полости</w:t>
            </w:r>
          </w:p>
        </w:tc>
        <w:tc>
          <w:tcPr>
            <w:tcW w:w="161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500.00 </w:t>
            </w:r>
          </w:p>
        </w:tc>
      </w:tr>
      <w:tr w:rsidR="003D0A54">
        <w:trPr>
          <w:gridBefore w:val="1"/>
          <w:wBefore w:w="432" w:type="dxa"/>
          <w:trHeight w:val="375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A02.26.022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Офтальмотонометрия</w:t>
            </w:r>
            <w:proofErr w:type="spellEnd"/>
          </w:p>
        </w:tc>
        <w:tc>
          <w:tcPr>
            <w:tcW w:w="1610" w:type="dxa"/>
            <w:gridSpan w:val="2"/>
            <w:vAlign w:val="center"/>
          </w:tcPr>
          <w:p w:rsidR="003D0A54" w:rsidRPr="00F10A96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800.00</w:t>
            </w:r>
          </w:p>
        </w:tc>
      </w:tr>
      <w:tr w:rsidR="003D0A54">
        <w:trPr>
          <w:gridBefore w:val="1"/>
          <w:wBefore w:w="432" w:type="dxa"/>
          <w:trHeight w:val="868"/>
          <w:jc w:val="center"/>
        </w:trPr>
        <w:tc>
          <w:tcPr>
            <w:tcW w:w="11223" w:type="dxa"/>
            <w:gridSpan w:val="6"/>
            <w:shd w:val="clear" w:color="FFFFFF" w:fill="DAEEF3"/>
            <w:vAlign w:val="center"/>
          </w:tcPr>
          <w:p w:rsidR="003D0A54" w:rsidRPr="00CD5F5C" w:rsidRDefault="003D0A54">
            <w:pPr>
              <w:jc w:val="center"/>
              <w:rPr>
                <w:rFonts w:ascii="Cambria" w:hAnsi="Cambria" w:cs="Cambria"/>
                <w:color w:val="0000FF"/>
                <w:sz w:val="32"/>
                <w:szCs w:val="32"/>
              </w:rPr>
            </w:pPr>
            <w:r w:rsidRPr="00CD5F5C">
              <w:rPr>
                <w:rFonts w:ascii="Cambria" w:hAnsi="Cambria" w:cs="Cambria"/>
                <w:b/>
                <w:bCs/>
                <w:i/>
                <w:iCs/>
                <w:color w:val="0000FF"/>
                <w:sz w:val="32"/>
                <w:szCs w:val="32"/>
              </w:rPr>
              <w:t>врач-кардиолог</w:t>
            </w:r>
          </w:p>
          <w:p w:rsidR="003D0A54" w:rsidRPr="00CD5F5C" w:rsidRDefault="003D0A54">
            <w:pPr>
              <w:rPr>
                <w:sz w:val="32"/>
                <w:szCs w:val="32"/>
              </w:rPr>
            </w:pPr>
          </w:p>
        </w:tc>
      </w:tr>
      <w:tr w:rsidR="003D0A54">
        <w:trPr>
          <w:gridBefore w:val="1"/>
          <w:wBefore w:w="432" w:type="dxa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В01.015.001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(осмотр, консультация кардиолога) первичный</w:t>
            </w:r>
          </w:p>
        </w:tc>
        <w:tc>
          <w:tcPr>
            <w:tcW w:w="1610" w:type="dxa"/>
            <w:gridSpan w:val="2"/>
            <w:vAlign w:val="center"/>
          </w:tcPr>
          <w:p w:rsidR="003D0A54" w:rsidRPr="00F10A96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2500.00</w:t>
            </w:r>
          </w:p>
        </w:tc>
      </w:tr>
      <w:tr w:rsidR="003D0A54">
        <w:trPr>
          <w:gridBefore w:val="1"/>
          <w:wBefore w:w="432" w:type="dxa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В01.015.002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 xml:space="preserve"> осмотр. консультация кардиолога) повторная</w:t>
            </w:r>
          </w:p>
        </w:tc>
        <w:tc>
          <w:tcPr>
            <w:tcW w:w="1610" w:type="dxa"/>
            <w:gridSpan w:val="2"/>
            <w:vAlign w:val="center"/>
          </w:tcPr>
          <w:p w:rsidR="003D0A54" w:rsidRPr="00F10A96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2000.00</w:t>
            </w:r>
          </w:p>
        </w:tc>
      </w:tr>
      <w:tr w:rsidR="003D0A54">
        <w:trPr>
          <w:gridBefore w:val="1"/>
          <w:wBefore w:w="432" w:type="dxa"/>
          <w:trHeight w:val="70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В01.015.002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консультация</w:t>
            </w:r>
          </w:p>
        </w:tc>
        <w:tc>
          <w:tcPr>
            <w:tcW w:w="1610" w:type="dxa"/>
            <w:gridSpan w:val="2"/>
            <w:vAlign w:val="center"/>
          </w:tcPr>
          <w:p w:rsidR="003D0A54" w:rsidRPr="00F10A96" w:rsidRDefault="003D0A54">
            <w:pPr>
              <w:spacing w:before="100" w:after="100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1300.00</w:t>
            </w:r>
          </w:p>
        </w:tc>
      </w:tr>
      <w:tr w:rsidR="003D0A54">
        <w:trPr>
          <w:gridBefore w:val="1"/>
          <w:wBefore w:w="432" w:type="dxa"/>
          <w:trHeight w:val="70"/>
          <w:jc w:val="center"/>
        </w:trPr>
        <w:tc>
          <w:tcPr>
            <w:tcW w:w="1494" w:type="dxa"/>
            <w:vAlign w:val="center"/>
          </w:tcPr>
          <w:p w:rsidR="003D0A54" w:rsidRPr="000D69B6" w:rsidRDefault="003D0A54">
            <w:pPr>
              <w:rPr>
                <w:sz w:val="28"/>
                <w:szCs w:val="28"/>
              </w:rPr>
            </w:pPr>
            <w:r w:rsidRPr="000D69B6">
              <w:rPr>
                <w:sz w:val="28"/>
                <w:szCs w:val="28"/>
              </w:rPr>
              <w:t>В01.015.003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Запись ЭКГ</w:t>
            </w:r>
          </w:p>
        </w:tc>
        <w:tc>
          <w:tcPr>
            <w:tcW w:w="1610" w:type="dxa"/>
            <w:gridSpan w:val="2"/>
            <w:vAlign w:val="center"/>
          </w:tcPr>
          <w:p w:rsidR="003D0A54" w:rsidRPr="00F10A96" w:rsidRDefault="003D0A54">
            <w:pPr>
              <w:spacing w:before="100" w:after="10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850.00</w:t>
            </w:r>
          </w:p>
        </w:tc>
      </w:tr>
      <w:tr w:rsidR="003D0A54">
        <w:trPr>
          <w:gridBefore w:val="1"/>
          <w:wBefore w:w="432" w:type="dxa"/>
          <w:trHeight w:val="1237"/>
          <w:jc w:val="center"/>
        </w:trPr>
        <w:tc>
          <w:tcPr>
            <w:tcW w:w="11223" w:type="dxa"/>
            <w:gridSpan w:val="6"/>
            <w:shd w:val="clear" w:color="FFFFFF" w:fill="DAEEF3"/>
            <w:vAlign w:val="center"/>
          </w:tcPr>
          <w:p w:rsidR="003D0A54" w:rsidRPr="00104923" w:rsidRDefault="003D0A54" w:rsidP="00F43F55">
            <w:pPr>
              <w:ind w:firstLineChars="950" w:firstLine="3052"/>
              <w:jc w:val="both"/>
              <w:rPr>
                <w:color w:val="0000FF"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32"/>
                <w:szCs w:val="32"/>
              </w:rPr>
              <w:lastRenderedPageBreak/>
              <w:t>врач-физиотерапевт</w:t>
            </w:r>
          </w:p>
        </w:tc>
      </w:tr>
      <w:tr w:rsidR="003D0A54">
        <w:trPr>
          <w:gridBefore w:val="1"/>
          <w:wBefore w:w="432" w:type="dxa"/>
          <w:trHeight w:val="661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28"/>
                <w:szCs w:val="28"/>
              </w:rPr>
              <w:t>В01.054.001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Первичная консультация физиотерапевта</w:t>
            </w:r>
          </w:p>
        </w:tc>
        <w:tc>
          <w:tcPr>
            <w:tcW w:w="161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1500.00 </w:t>
            </w:r>
          </w:p>
        </w:tc>
      </w:tr>
      <w:tr w:rsidR="003D0A54">
        <w:trPr>
          <w:gridBefore w:val="1"/>
          <w:wBefore w:w="432" w:type="dxa"/>
          <w:trHeight w:val="607"/>
          <w:jc w:val="center"/>
        </w:trPr>
        <w:tc>
          <w:tcPr>
            <w:tcW w:w="149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Cambria" w:hAnsi="Cambria" w:cs="Cambria"/>
                <w:i/>
                <w:iCs/>
                <w:color w:val="000000"/>
                <w:sz w:val="28"/>
                <w:szCs w:val="28"/>
              </w:rPr>
              <w:t>В01.054.002</w:t>
            </w:r>
          </w:p>
        </w:tc>
        <w:tc>
          <w:tcPr>
            <w:tcW w:w="8119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Повторная консультация физиотерапевта</w:t>
            </w:r>
          </w:p>
          <w:p w:rsidR="003D0A54" w:rsidRDefault="003D0A54">
            <w:pPr>
              <w:rPr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1500.00 </w:t>
            </w:r>
          </w:p>
        </w:tc>
      </w:tr>
      <w:tr w:rsidR="003D0A54">
        <w:trPr>
          <w:gridBefore w:val="1"/>
          <w:wBefore w:w="432" w:type="dxa"/>
          <w:trHeight w:val="1059"/>
          <w:jc w:val="center"/>
        </w:trPr>
        <w:tc>
          <w:tcPr>
            <w:tcW w:w="11223" w:type="dxa"/>
            <w:gridSpan w:val="6"/>
            <w:shd w:val="clear" w:color="FFFFFF" w:fill="DAEEF3"/>
            <w:vAlign w:val="center"/>
          </w:tcPr>
          <w:p w:rsidR="003D0A54" w:rsidRDefault="003D0A54" w:rsidP="00F10A96">
            <w:pPr>
              <w:jc w:val="center"/>
            </w:pPr>
            <w:proofErr w:type="spellStart"/>
            <w:r>
              <w:rPr>
                <w:b/>
                <w:bCs/>
                <w:color w:val="0000FF"/>
                <w:sz w:val="32"/>
                <w:szCs w:val="32"/>
              </w:rPr>
              <w:t>врач-дерматовенеролог</w:t>
            </w:r>
            <w:proofErr w:type="spellEnd"/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300"/>
          <w:jc w:val="center"/>
        </w:trPr>
        <w:tc>
          <w:tcPr>
            <w:tcW w:w="2341" w:type="dxa"/>
            <w:gridSpan w:val="3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927E57" w:rsidRDefault="003D0A54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 w:rsidRPr="00927E57"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В01.008.002</w:t>
            </w:r>
          </w:p>
        </w:tc>
        <w:tc>
          <w:tcPr>
            <w:tcW w:w="7668" w:type="dxa"/>
            <w:tcBorders>
              <w:top w:val="single" w:sz="4" w:space="0" w:color="C7C7C7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927E57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 w:rsidRPr="00927E57"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Повторный прием </w:t>
            </w:r>
            <w:proofErr w:type="spellStart"/>
            <w:r w:rsidRPr="00927E57"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927E57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 w:rsidRPr="00927E57"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2000.00 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30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В01.008.001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AF1AF2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Первичная консультация </w:t>
            </w:r>
            <w:proofErr w:type="spellStart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2300</w:t>
            </w: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  <w:lang w:val="en-US"/>
              </w:rPr>
              <w:t>.0</w:t>
            </w: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30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А19.30.008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AF1AF2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Справка в бассейн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AF1AF2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800.00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30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В01.008.001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Краткая консультация перед удалением новообразований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1300.00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60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 w:rsidP="00F43F55">
            <w:pPr>
              <w:ind w:firstLineChars="150" w:firstLine="420"/>
              <w:jc w:val="both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А21.01.010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AF1AF2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прокол ушей(2) (система)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AF1AF2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2000.00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39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В04.026.002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853782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b/>
                <w:bCs/>
                <w:color w:val="282828"/>
                <w:sz w:val="28"/>
                <w:szCs w:val="28"/>
              </w:rPr>
              <w:t>Профилактический осмотр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1300.00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4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 w:rsidP="00853782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А11.01.009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853782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Забор  биоматериала (мазки, соскобы с кожи и ногтей</w:t>
            </w:r>
            <w:proofErr w:type="gramStart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300.00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25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А16.01.017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853782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Удаление </w:t>
            </w:r>
            <w:proofErr w:type="gramStart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Невусов</w:t>
            </w:r>
            <w:proofErr w:type="spellEnd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кератом</w:t>
            </w:r>
            <w:proofErr w:type="spellEnd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, фибром) свыше 0,5мм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1500.0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4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 w:rsidP="00F43F55">
            <w:pPr>
              <w:ind w:firstLineChars="150" w:firstLine="420"/>
              <w:jc w:val="both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А16.01.017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853782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Удалени</w:t>
            </w:r>
            <w:proofErr w:type="gramStart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е(</w:t>
            </w:r>
            <w:proofErr w:type="gramEnd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Невусов</w:t>
            </w:r>
            <w:proofErr w:type="spellEnd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кератом</w:t>
            </w:r>
            <w:proofErr w:type="spellEnd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, фибром, бородавок) до 0,5 мм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18"/>
                <w:szCs w:val="18"/>
              </w:rPr>
              <w:t> </w:t>
            </w: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1000.00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25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 w:rsidP="00853782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А16.01.017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Удаление </w:t>
            </w:r>
            <w:proofErr w:type="spellStart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милиума</w:t>
            </w:r>
            <w:proofErr w:type="spellEnd"/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350.00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25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 w:rsidP="00F43F55">
            <w:pPr>
              <w:ind w:firstLineChars="150" w:firstLine="420"/>
              <w:jc w:val="both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А16.01.017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Контагиозный моллюск (более 10 элементов)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300.00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4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 w:rsidP="00F43F55">
            <w:pPr>
              <w:ind w:firstLineChars="150" w:firstLine="420"/>
              <w:jc w:val="both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А16.01.017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Контагиозный моллюск (1 элемент)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350.00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4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А16.01.017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proofErr w:type="spellStart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Криодеструкция</w:t>
            </w:r>
            <w:proofErr w:type="spellEnd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 бородавок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800.00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25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А16.01.017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Удаление папиллом крупных (за 1 элемент)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800.00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4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А16.01.017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Удаление папиллом (тело) более 10 </w:t>
            </w:r>
            <w:proofErr w:type="spellStart"/>
            <w:proofErr w:type="gramStart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350.00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4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А16.01.017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 xml:space="preserve">Удаление папиллом (тело) мелкие (за 1 элемент) до 10 </w:t>
            </w:r>
            <w:proofErr w:type="spellStart"/>
            <w:proofErr w:type="gramStart"/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450.00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4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>
            <w:pPr>
              <w:jc w:val="center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В01.003.004.004.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Аппликационная анестезия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250.00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4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>
            <w:pPr>
              <w:jc w:val="both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В01.003.004.002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Инфильтрационная анестезия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300.00</w:t>
            </w:r>
          </w:p>
        </w:tc>
      </w:tr>
      <w:tr w:rsidR="003D0A54" w:rsidTr="003B4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540"/>
          <w:jc w:val="center"/>
        </w:trPr>
        <w:tc>
          <w:tcPr>
            <w:tcW w:w="2341" w:type="dxa"/>
            <w:gridSpan w:val="3"/>
            <w:tcBorders>
              <w:top w:val="nil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Default="003D0A54" w:rsidP="00F43F55">
            <w:pPr>
              <w:ind w:firstLineChars="50" w:firstLine="140"/>
              <w:jc w:val="both"/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А008.01.601.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C7C7C7"/>
              <w:right w:val="single" w:sz="4" w:space="0" w:color="C7C7C7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Взятие материала для гистологического исследования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</w:tcPr>
          <w:p w:rsidR="003D0A54" w:rsidRPr="000D019C" w:rsidRDefault="003D0A54">
            <w:pP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color w:val="282828"/>
                <w:sz w:val="28"/>
                <w:szCs w:val="28"/>
              </w:rPr>
              <w:t>300.00</w:t>
            </w:r>
          </w:p>
        </w:tc>
      </w:tr>
    </w:tbl>
    <w:p w:rsidR="003D0A54" w:rsidRDefault="003D0A54" w:rsidP="00F10A96">
      <w:pPr>
        <w:rPr>
          <w:sz w:val="32"/>
          <w:szCs w:val="32"/>
        </w:rPr>
      </w:pPr>
    </w:p>
    <w:tbl>
      <w:tblPr>
        <w:tblW w:w="11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30"/>
        <w:gridCol w:w="76"/>
        <w:gridCol w:w="74"/>
        <w:gridCol w:w="7651"/>
        <w:gridCol w:w="69"/>
        <w:gridCol w:w="78"/>
        <w:gridCol w:w="1593"/>
        <w:gridCol w:w="27"/>
      </w:tblGrid>
      <w:tr w:rsidR="003D0A54" w:rsidTr="001B3007">
        <w:trPr>
          <w:trHeight w:val="1066"/>
          <w:jc w:val="center"/>
        </w:trPr>
        <w:tc>
          <w:tcPr>
            <w:tcW w:w="11398" w:type="dxa"/>
            <w:gridSpan w:val="8"/>
            <w:shd w:val="clear" w:color="FFFFFF" w:fill="DAEEF3"/>
            <w:vAlign w:val="center"/>
          </w:tcPr>
          <w:p w:rsidR="003D0A54" w:rsidRDefault="003D0A54">
            <w:pPr>
              <w:rPr>
                <w:b/>
                <w:bCs/>
                <w:color w:val="0000FF"/>
                <w:sz w:val="32"/>
                <w:szCs w:val="32"/>
              </w:rPr>
            </w:pPr>
          </w:p>
          <w:p w:rsidR="003D0A54" w:rsidRDefault="003D0A54" w:rsidP="00F43F55">
            <w:pPr>
              <w:ind w:firstLineChars="1000" w:firstLine="3213"/>
              <w:rPr>
                <w:color w:val="0000FF"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0000FF"/>
                <w:sz w:val="32"/>
                <w:szCs w:val="32"/>
              </w:rPr>
              <w:t>Врач акушер-гинеколог</w:t>
            </w:r>
          </w:p>
          <w:p w:rsidR="003D0A54" w:rsidRDefault="003D0A54">
            <w:pPr>
              <w:spacing w:before="100" w:after="100"/>
              <w:jc w:val="center"/>
            </w:pPr>
          </w:p>
        </w:tc>
      </w:tr>
      <w:tr w:rsidR="003D0A54" w:rsidTr="001B3007">
        <w:trPr>
          <w:trHeight w:val="47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В04.001.002.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консультация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1300.00 </w:t>
            </w:r>
          </w:p>
        </w:tc>
      </w:tr>
      <w:tr w:rsidR="003D0A54" w:rsidTr="001B3007">
        <w:trPr>
          <w:trHeight w:val="47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В01.003.004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Местное обезболивание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600.00 </w:t>
            </w:r>
          </w:p>
        </w:tc>
      </w:tr>
      <w:tr w:rsidR="003D0A54" w:rsidTr="001B3007">
        <w:trPr>
          <w:trHeight w:val="940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А16.20.036.003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прижигание эрозии шейки матки (+обезболивание) Радиоволновая диатермокоагуляция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2800.00 </w:t>
            </w:r>
          </w:p>
        </w:tc>
      </w:tr>
      <w:tr w:rsidR="003D0A54" w:rsidTr="001B3007">
        <w:trPr>
          <w:trHeight w:val="510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А16.20.096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кондиломы 1ед без стоимости гистологического исследования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850.00 </w:t>
            </w:r>
          </w:p>
        </w:tc>
      </w:tr>
      <w:tr w:rsidR="003D0A54" w:rsidTr="001B3007">
        <w:trPr>
          <w:trHeight w:val="510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А16.20.096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кондиломы 2ед без стоимости гистологического исследования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1050.00 </w:t>
            </w:r>
          </w:p>
        </w:tc>
      </w:tr>
      <w:tr w:rsidR="003D0A54" w:rsidTr="001B3007">
        <w:trPr>
          <w:trHeight w:val="47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А11.20.041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пессария без стоимости изделия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2000.00 </w:t>
            </w:r>
          </w:p>
        </w:tc>
      </w:tr>
      <w:tr w:rsidR="003D0A54" w:rsidTr="001B3007">
        <w:trPr>
          <w:trHeight w:val="47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А11.20.041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Пессария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1200.00 </w:t>
            </w:r>
          </w:p>
        </w:tc>
      </w:tr>
      <w:tr w:rsidR="003D0A54" w:rsidTr="001B3007">
        <w:trPr>
          <w:trHeight w:val="47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А11.20.024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Обработка шейки </w:t>
            </w:r>
            <w:proofErr w:type="spellStart"/>
            <w:r>
              <w:rPr>
                <w:sz w:val="28"/>
                <w:szCs w:val="28"/>
              </w:rPr>
              <w:t>матки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лагалища</w:t>
            </w:r>
            <w:proofErr w:type="spellEnd"/>
            <w:r>
              <w:rPr>
                <w:sz w:val="28"/>
                <w:szCs w:val="28"/>
              </w:rPr>
              <w:t xml:space="preserve"> кондиционной средой (санация)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600.00 </w:t>
            </w:r>
          </w:p>
        </w:tc>
      </w:tr>
      <w:tr w:rsidR="003D0A54" w:rsidTr="001B3007">
        <w:trPr>
          <w:trHeight w:val="47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А11.20.015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внутриматочной спирали за проводники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1200.00 </w:t>
            </w:r>
          </w:p>
        </w:tc>
      </w:tr>
      <w:tr w:rsidR="003D0A54" w:rsidTr="001B3007">
        <w:trPr>
          <w:trHeight w:val="47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А11.20.014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внутриматочной спирали без стоимости спирали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1500.00 </w:t>
            </w:r>
          </w:p>
        </w:tc>
      </w:tr>
      <w:tr w:rsidR="003D0A54" w:rsidTr="001B3007">
        <w:trPr>
          <w:trHeight w:val="1415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А11.20.011.001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Прицельная биопсия шейки матки с обезболиванием местным) без стоимости гистологического исследования</w:t>
            </w:r>
            <w:proofErr w:type="gramEnd"/>
          </w:p>
        </w:tc>
        <w:tc>
          <w:tcPr>
            <w:tcW w:w="1620" w:type="dxa"/>
            <w:gridSpan w:val="2"/>
            <w:vAlign w:val="center"/>
          </w:tcPr>
          <w:p w:rsidR="003D0A54" w:rsidRPr="008B31AB" w:rsidRDefault="003D0A54">
            <w:pPr>
              <w:rPr>
                <w:sz w:val="28"/>
                <w:szCs w:val="28"/>
              </w:rPr>
            </w:pPr>
            <w:r w:rsidRPr="008B31AB">
              <w:rPr>
                <w:sz w:val="28"/>
                <w:szCs w:val="28"/>
              </w:rPr>
              <w:t xml:space="preserve">1900.00 </w:t>
            </w:r>
          </w:p>
        </w:tc>
      </w:tr>
      <w:tr w:rsidR="003D0A54" w:rsidTr="001B3007">
        <w:trPr>
          <w:trHeight w:val="48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А11.20.001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цервикального  канала (</w:t>
            </w:r>
            <w:proofErr w:type="spellStart"/>
            <w:r>
              <w:rPr>
                <w:sz w:val="28"/>
                <w:szCs w:val="28"/>
              </w:rPr>
              <w:t>бужирование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20" w:type="dxa"/>
            <w:gridSpan w:val="2"/>
            <w:vAlign w:val="center"/>
          </w:tcPr>
          <w:p w:rsidR="003D0A54" w:rsidRPr="008B31AB" w:rsidRDefault="003D0A54">
            <w:pPr>
              <w:rPr>
                <w:sz w:val="28"/>
                <w:szCs w:val="28"/>
              </w:rPr>
            </w:pPr>
            <w:r w:rsidRPr="008B31AB">
              <w:rPr>
                <w:sz w:val="28"/>
                <w:szCs w:val="28"/>
              </w:rPr>
              <w:t xml:space="preserve">1500.00 </w:t>
            </w:r>
          </w:p>
        </w:tc>
      </w:tr>
      <w:tr w:rsidR="003D0A54" w:rsidTr="001B3007">
        <w:trPr>
          <w:trHeight w:val="48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А16.20.084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Полипэктомия</w:t>
            </w:r>
            <w:proofErr w:type="spellEnd"/>
            <w:r>
              <w:rPr>
                <w:sz w:val="28"/>
                <w:szCs w:val="28"/>
              </w:rPr>
              <w:t xml:space="preserve"> без стоимости гистологического исследования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 w:rsidRPr="001B39FB">
              <w:rPr>
                <w:sz w:val="28"/>
                <w:szCs w:val="28"/>
              </w:rPr>
              <w:t>2300.00</w:t>
            </w:r>
            <w:r>
              <w:t xml:space="preserve"> </w:t>
            </w:r>
          </w:p>
        </w:tc>
      </w:tr>
      <w:tr w:rsidR="003D0A54" w:rsidTr="001B3007">
        <w:trPr>
          <w:trHeight w:val="48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А03.20.001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Кольпоскопия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t>1</w:t>
            </w:r>
            <w:r>
              <w:rPr>
                <w:sz w:val="28"/>
                <w:szCs w:val="28"/>
              </w:rPr>
              <w:t xml:space="preserve">800.00 </w:t>
            </w:r>
          </w:p>
        </w:tc>
      </w:tr>
      <w:tr w:rsidR="003D0A54" w:rsidTr="001B3007">
        <w:trPr>
          <w:trHeight w:val="48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В01.001.002</w:t>
            </w:r>
          </w:p>
        </w:tc>
        <w:tc>
          <w:tcPr>
            <w:tcW w:w="7948" w:type="dxa"/>
            <w:gridSpan w:val="5"/>
            <w:vAlign w:val="center"/>
          </w:tcPr>
          <w:p w:rsidR="003D0A54" w:rsidRPr="001B39FB" w:rsidRDefault="003D0A54">
            <w:pPr>
              <w:rPr>
                <w:sz w:val="28"/>
                <w:szCs w:val="28"/>
              </w:rPr>
            </w:pPr>
            <w:r w:rsidRPr="001B39FB">
              <w:rPr>
                <w:sz w:val="28"/>
                <w:szCs w:val="28"/>
              </w:rPr>
              <w:t>Прием (осмотр, консультация</w:t>
            </w:r>
            <w:proofErr w:type="gramStart"/>
            <w:r w:rsidRPr="001B39FB">
              <w:rPr>
                <w:sz w:val="28"/>
                <w:szCs w:val="28"/>
              </w:rPr>
              <w:t>)а</w:t>
            </w:r>
            <w:proofErr w:type="gramEnd"/>
            <w:r w:rsidRPr="001B39FB">
              <w:rPr>
                <w:sz w:val="28"/>
                <w:szCs w:val="28"/>
              </w:rPr>
              <w:t>кушера-гинеколога повторный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 w:rsidRPr="001B39FB">
              <w:rPr>
                <w:sz w:val="28"/>
                <w:szCs w:val="28"/>
              </w:rPr>
              <w:t>2000.00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D0A54" w:rsidTr="001B3007">
        <w:trPr>
          <w:trHeight w:val="48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В01.001.001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(осмотр, консультация</w:t>
            </w:r>
            <w:proofErr w:type="gramStart"/>
            <w:r>
              <w:rPr>
                <w:sz w:val="28"/>
                <w:szCs w:val="28"/>
              </w:rPr>
              <w:t>)а</w:t>
            </w:r>
            <w:proofErr w:type="gramEnd"/>
            <w:r>
              <w:rPr>
                <w:sz w:val="28"/>
                <w:szCs w:val="28"/>
              </w:rPr>
              <w:t>кушера-гинеколога первичный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2500.00 </w:t>
            </w:r>
          </w:p>
        </w:tc>
      </w:tr>
      <w:tr w:rsidR="003D0A54" w:rsidTr="001B3007">
        <w:trPr>
          <w:trHeight w:val="48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В05.070.021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микрофлора мазок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500.00 </w:t>
            </w:r>
          </w:p>
        </w:tc>
      </w:tr>
      <w:tr w:rsidR="003D0A54" w:rsidTr="001B3007">
        <w:trPr>
          <w:trHeight w:val="48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В05.070.021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Забор мазка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400.00 </w:t>
            </w:r>
          </w:p>
        </w:tc>
      </w:tr>
      <w:tr w:rsidR="003D0A54" w:rsidTr="001B3007">
        <w:trPr>
          <w:trHeight w:val="48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404040"/>
                <w:sz w:val="28"/>
                <w:szCs w:val="28"/>
                <w:highlight w:val="white"/>
              </w:rPr>
              <w:t>В05.001.001</w:t>
            </w:r>
          </w:p>
        </w:tc>
        <w:tc>
          <w:tcPr>
            <w:tcW w:w="7948" w:type="dxa"/>
            <w:gridSpan w:val="5"/>
            <w:vAlign w:val="center"/>
          </w:tcPr>
          <w:p w:rsidR="003D0A54" w:rsidRPr="00BE1D0C" w:rsidRDefault="003D0A54">
            <w:pPr>
              <w:rPr>
                <w:sz w:val="28"/>
                <w:szCs w:val="28"/>
              </w:rPr>
            </w:pPr>
            <w:proofErr w:type="spellStart"/>
            <w:r w:rsidRPr="00BE1D0C">
              <w:rPr>
                <w:sz w:val="28"/>
                <w:szCs w:val="28"/>
              </w:rPr>
              <w:t>Пайпель-биопсия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 w:rsidRPr="001B39FB">
              <w:rPr>
                <w:sz w:val="28"/>
                <w:szCs w:val="28"/>
              </w:rPr>
              <w:t>2500.00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D0A54" w:rsidTr="001B3007">
        <w:trPr>
          <w:trHeight w:val="27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202124"/>
                <w:sz w:val="28"/>
                <w:szCs w:val="28"/>
                <w:highlight w:val="white"/>
                <w:lang w:val="en-US"/>
              </w:rPr>
              <w:t>A</w:t>
            </w:r>
            <w:r>
              <w:rPr>
                <w:rFonts w:ascii="Liberation Sans" w:hAnsi="Liberation Sans" w:cs="Liberation Sans"/>
                <w:color w:val="202124"/>
                <w:sz w:val="28"/>
                <w:szCs w:val="28"/>
                <w:highlight w:val="white"/>
              </w:rPr>
              <w:t>16.20.036.001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 w:rsidRPr="001B39FB">
              <w:rPr>
                <w:sz w:val="28"/>
                <w:szCs w:val="28"/>
              </w:rPr>
              <w:t xml:space="preserve">Обработка шейки матки после </w:t>
            </w:r>
            <w:proofErr w:type="spellStart"/>
            <w:r w:rsidRPr="001B39FB">
              <w:rPr>
                <w:sz w:val="28"/>
                <w:szCs w:val="28"/>
              </w:rPr>
              <w:t>конизации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3D0A54" w:rsidRPr="001B39FB" w:rsidRDefault="003D0A54">
            <w:pPr>
              <w:rPr>
                <w:sz w:val="28"/>
                <w:szCs w:val="28"/>
              </w:rPr>
            </w:pPr>
            <w:r w:rsidRPr="001B39FB">
              <w:rPr>
                <w:sz w:val="28"/>
                <w:szCs w:val="28"/>
              </w:rPr>
              <w:t>600.00</w:t>
            </w:r>
          </w:p>
        </w:tc>
      </w:tr>
      <w:tr w:rsidR="003D0A54" w:rsidTr="001B3007">
        <w:trPr>
          <w:trHeight w:val="276"/>
          <w:jc w:val="center"/>
        </w:trPr>
        <w:tc>
          <w:tcPr>
            <w:tcW w:w="11398" w:type="dxa"/>
            <w:gridSpan w:val="8"/>
            <w:vAlign w:val="center"/>
          </w:tcPr>
          <w:p w:rsidR="003D0A54" w:rsidRDefault="003D0A54" w:rsidP="001B39FB">
            <w:pPr>
              <w:rPr>
                <w:rStyle w:val="a6"/>
                <w:sz w:val="32"/>
                <w:szCs w:val="32"/>
              </w:rPr>
            </w:pPr>
          </w:p>
          <w:p w:rsidR="003D0A54" w:rsidRDefault="003D0A54" w:rsidP="001B39FB">
            <w:pPr>
              <w:rPr>
                <w:rStyle w:val="a6"/>
                <w:sz w:val="32"/>
                <w:szCs w:val="32"/>
              </w:rPr>
            </w:pPr>
          </w:p>
          <w:p w:rsidR="003D0A54" w:rsidRDefault="003D0A54" w:rsidP="00F43F55">
            <w:pPr>
              <w:ind w:firstLineChars="900" w:firstLine="2880"/>
              <w:rPr>
                <w:rStyle w:val="a6"/>
                <w:sz w:val="32"/>
                <w:szCs w:val="32"/>
              </w:rPr>
            </w:pPr>
            <w:r>
              <w:rPr>
                <w:rStyle w:val="a6"/>
                <w:sz w:val="32"/>
                <w:szCs w:val="32"/>
                <w:u w:val="none"/>
              </w:rPr>
              <w:t xml:space="preserve">Врач сосудистый  хирург  </w:t>
            </w:r>
          </w:p>
          <w:p w:rsidR="003D0A54" w:rsidRPr="001B39FB" w:rsidRDefault="003D0A54" w:rsidP="001B39FB">
            <w:pPr>
              <w:rPr>
                <w:rStyle w:val="a6"/>
                <w:sz w:val="32"/>
                <w:szCs w:val="32"/>
              </w:rPr>
            </w:pPr>
          </w:p>
        </w:tc>
      </w:tr>
      <w:tr w:rsidR="003D0A54" w:rsidTr="001B3007">
        <w:trPr>
          <w:trHeight w:val="27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rFonts w:ascii="Liberation Sans" w:hAnsi="Liberation Sans" w:cs="Liberation Sans"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202124"/>
                <w:sz w:val="28"/>
                <w:szCs w:val="28"/>
                <w:highlight w:val="white"/>
              </w:rPr>
              <w:t>В01.043.001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Первичная консультация сосудистого хирурга 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2500.00</w:t>
            </w:r>
          </w:p>
        </w:tc>
      </w:tr>
      <w:tr w:rsidR="003D0A54" w:rsidTr="001B3007">
        <w:trPr>
          <w:trHeight w:val="276"/>
          <w:jc w:val="center"/>
        </w:trPr>
        <w:tc>
          <w:tcPr>
            <w:tcW w:w="1830" w:type="dxa"/>
            <w:vAlign w:val="center"/>
          </w:tcPr>
          <w:p w:rsidR="003D0A54" w:rsidRDefault="003D0A54">
            <w:pPr>
              <w:rPr>
                <w:rFonts w:ascii="Liberation Sans" w:hAnsi="Liberation Sans" w:cs="Liberation Sans"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202124"/>
                <w:sz w:val="28"/>
                <w:szCs w:val="28"/>
                <w:highlight w:val="white"/>
              </w:rPr>
              <w:t>В01.043.001</w:t>
            </w:r>
          </w:p>
        </w:tc>
        <w:tc>
          <w:tcPr>
            <w:tcW w:w="7948" w:type="dxa"/>
            <w:gridSpan w:val="5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Повторная консультация  сосудистого хирурга </w:t>
            </w:r>
          </w:p>
        </w:tc>
        <w:tc>
          <w:tcPr>
            <w:tcW w:w="1620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2000.00</w:t>
            </w:r>
          </w:p>
        </w:tc>
      </w:tr>
      <w:tr w:rsidR="003D0A54" w:rsidTr="001B3007">
        <w:trPr>
          <w:trHeight w:val="868"/>
          <w:jc w:val="center"/>
        </w:trPr>
        <w:tc>
          <w:tcPr>
            <w:tcW w:w="11398" w:type="dxa"/>
            <w:gridSpan w:val="8"/>
            <w:shd w:val="clear" w:color="FFFFFF" w:fill="DAEEF3"/>
            <w:vAlign w:val="center"/>
          </w:tcPr>
          <w:p w:rsidR="003D0A54" w:rsidRDefault="003D0A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lastRenderedPageBreak/>
              <w:t>Масса</w:t>
            </w:r>
            <w:proofErr w:type="gramStart"/>
            <w:r>
              <w:rPr>
                <w:b/>
                <w:bCs/>
                <w:color w:val="0000FF"/>
                <w:sz w:val="32"/>
                <w:szCs w:val="32"/>
              </w:rPr>
              <w:t>ж(</w:t>
            </w:r>
            <w:proofErr w:type="gramEnd"/>
            <w:r>
              <w:rPr>
                <w:b/>
                <w:bCs/>
                <w:color w:val="0000FF"/>
                <w:sz w:val="32"/>
                <w:szCs w:val="32"/>
              </w:rPr>
              <w:t>взрослые)</w:t>
            </w:r>
          </w:p>
        </w:tc>
      </w:tr>
      <w:tr w:rsidR="003D0A54" w:rsidTr="00282331">
        <w:trPr>
          <w:trHeight w:val="624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грудной отдел позвоночника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1000.00 ₽</w:t>
            </w:r>
          </w:p>
        </w:tc>
      </w:tr>
      <w:tr w:rsidR="003D0A54" w:rsidTr="00282331">
        <w:trPr>
          <w:trHeight w:val="552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нижних конечностей 40 мин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Антицеллюлитный</w:t>
            </w:r>
            <w:proofErr w:type="spellEnd"/>
            <w:r>
              <w:rPr>
                <w:sz w:val="28"/>
                <w:szCs w:val="28"/>
              </w:rPr>
              <w:t xml:space="preserve"> массаж ягодицы +бедр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по показаниям)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Антицеллюлитный</w:t>
            </w:r>
            <w:proofErr w:type="spellEnd"/>
            <w:r>
              <w:rPr>
                <w:sz w:val="28"/>
                <w:szCs w:val="28"/>
              </w:rPr>
              <w:t xml:space="preserve"> массаж (ягодицы +ноги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60 минут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</w:t>
            </w:r>
            <w:proofErr w:type="spellStart"/>
            <w:r>
              <w:rPr>
                <w:sz w:val="28"/>
                <w:szCs w:val="28"/>
              </w:rPr>
              <w:t>антицеллюлитный</w:t>
            </w:r>
            <w:proofErr w:type="spellEnd"/>
            <w:r>
              <w:rPr>
                <w:sz w:val="28"/>
                <w:szCs w:val="28"/>
              </w:rPr>
              <w:t xml:space="preserve"> общий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Лимфодренажный</w:t>
            </w:r>
            <w:proofErr w:type="spellEnd"/>
            <w:r>
              <w:rPr>
                <w:sz w:val="28"/>
                <w:szCs w:val="28"/>
              </w:rPr>
              <w:t xml:space="preserve"> массаж нижних конечностей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массаж 50 минут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спины (шейный, грудной, пояснично-крестцовый отделы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грудной клетки после пневмонии 25 мин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передней брюшной стенки (10 мин)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700.00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Ш.В.З. + грудной отдел, пояснично-крестцовый отдел 60 минут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2300.00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поясничного отдела и ягодичной области 20 мин.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1200.00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Рука, </w:t>
            </w:r>
            <w:proofErr w:type="spellStart"/>
            <w:r>
              <w:rPr>
                <w:sz w:val="28"/>
                <w:szCs w:val="28"/>
              </w:rPr>
              <w:t>надплечье</w:t>
            </w:r>
            <w:proofErr w:type="spellEnd"/>
            <w:r>
              <w:rPr>
                <w:sz w:val="28"/>
                <w:szCs w:val="28"/>
              </w:rPr>
              <w:t xml:space="preserve">, лопатка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при травме, </w:t>
            </w:r>
            <w:proofErr w:type="spellStart"/>
            <w:r>
              <w:rPr>
                <w:sz w:val="28"/>
                <w:szCs w:val="28"/>
              </w:rPr>
              <w:t>плечелопаточном</w:t>
            </w:r>
            <w:proofErr w:type="spellEnd"/>
            <w:r>
              <w:rPr>
                <w:sz w:val="28"/>
                <w:szCs w:val="28"/>
              </w:rPr>
              <w:t xml:space="preserve"> периартрите) 40 мин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1400.00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Пояснично-крестцовый отдел позвоночника 30 минут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1200.00 ₽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</w:t>
            </w:r>
            <w:proofErr w:type="spellStart"/>
            <w:r>
              <w:rPr>
                <w:sz w:val="28"/>
                <w:szCs w:val="28"/>
              </w:rPr>
              <w:t>Ш.В.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+спина+руки</w:t>
            </w:r>
            <w:proofErr w:type="spellEnd"/>
            <w:r>
              <w:rPr>
                <w:sz w:val="28"/>
                <w:szCs w:val="28"/>
              </w:rPr>
              <w:t xml:space="preserve">  60 мин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шейно-воротниковой зоны с захватом плечевого сустава и лопатки 30 минут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Воротниковая </w:t>
            </w:r>
            <w:proofErr w:type="spellStart"/>
            <w:r>
              <w:rPr>
                <w:sz w:val="28"/>
                <w:szCs w:val="28"/>
              </w:rPr>
              <w:t>зона+руки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при нестабильности шейного отдела позвоночника) 40 мин.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1800.00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Антицеллюлитный</w:t>
            </w:r>
            <w:proofErr w:type="spellEnd"/>
            <w:r>
              <w:rPr>
                <w:sz w:val="28"/>
                <w:szCs w:val="28"/>
              </w:rPr>
              <w:t xml:space="preserve"> масса</w:t>
            </w:r>
            <w:proofErr w:type="gramStart"/>
            <w:r>
              <w:rPr>
                <w:sz w:val="28"/>
                <w:szCs w:val="28"/>
              </w:rPr>
              <w:t>ж(</w:t>
            </w:r>
            <w:proofErr w:type="gramEnd"/>
            <w:r>
              <w:rPr>
                <w:sz w:val="28"/>
                <w:szCs w:val="28"/>
              </w:rPr>
              <w:t>ягодичная область +живот по показаниям) 40 мин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2000.00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спина + нижние конечности  60 мин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2500.00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верхних конечностей 30 мин. 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1300,00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суставов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тазобедренный, коленный) 30 мин.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900.00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</w:t>
            </w:r>
            <w:proofErr w:type="spellStart"/>
            <w:r>
              <w:rPr>
                <w:sz w:val="28"/>
                <w:szCs w:val="28"/>
              </w:rPr>
              <w:t>ШВЗ+спина</w:t>
            </w:r>
            <w:proofErr w:type="spellEnd"/>
            <w:r>
              <w:rPr>
                <w:sz w:val="28"/>
                <w:szCs w:val="28"/>
              </w:rPr>
              <w:t xml:space="preserve"> 40 мин.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Лимфодренажный</w:t>
            </w:r>
            <w:proofErr w:type="spellEnd"/>
            <w:r>
              <w:rPr>
                <w:sz w:val="28"/>
                <w:szCs w:val="28"/>
              </w:rPr>
              <w:t xml:space="preserve">  массаж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ШВЗ. + спина + ноги 60 мин 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2500.00 </w:t>
            </w:r>
          </w:p>
        </w:tc>
      </w:tr>
      <w:tr w:rsidR="003D0A54" w:rsidTr="00282331">
        <w:trPr>
          <w:trHeight w:val="557"/>
          <w:jc w:val="center"/>
        </w:trPr>
        <w:tc>
          <w:tcPr>
            <w:tcW w:w="1906" w:type="dxa"/>
            <w:gridSpan w:val="2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А21.01.001</w:t>
            </w:r>
          </w:p>
        </w:tc>
        <w:tc>
          <w:tcPr>
            <w:tcW w:w="7794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</w:t>
            </w:r>
            <w:proofErr w:type="spellStart"/>
            <w:r>
              <w:rPr>
                <w:sz w:val="28"/>
                <w:szCs w:val="28"/>
              </w:rPr>
              <w:t>поясничн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крестцовый отдел +ноги 40 мин </w:t>
            </w:r>
          </w:p>
        </w:tc>
        <w:tc>
          <w:tcPr>
            <w:tcW w:w="1698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1500.00 </w:t>
            </w:r>
          </w:p>
        </w:tc>
      </w:tr>
      <w:tr w:rsidR="003D0A54" w:rsidTr="001B3007">
        <w:trPr>
          <w:gridAfter w:val="1"/>
          <w:wAfter w:w="27" w:type="dxa"/>
          <w:trHeight w:val="813"/>
          <w:jc w:val="center"/>
        </w:trPr>
        <w:tc>
          <w:tcPr>
            <w:tcW w:w="11371" w:type="dxa"/>
            <w:gridSpan w:val="7"/>
            <w:shd w:val="clear" w:color="FFFFFF" w:fill="DAEEF3"/>
            <w:vAlign w:val="center"/>
          </w:tcPr>
          <w:p w:rsidR="003D0A54" w:rsidRDefault="003D0A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Массаж (дети)</w:t>
            </w:r>
          </w:p>
        </w:tc>
      </w:tr>
      <w:tr w:rsidR="003D0A54" w:rsidTr="001B3007">
        <w:trPr>
          <w:gridAfter w:val="1"/>
          <w:wAfter w:w="27" w:type="dxa"/>
          <w:trHeight w:val="624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поясничного отдела +ноги от 5 до 14 лет 30 мин.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1200.00 </w:t>
            </w:r>
          </w:p>
        </w:tc>
      </w:tr>
      <w:tr w:rsidR="003D0A54" w:rsidTr="001B3007">
        <w:trPr>
          <w:gridAfter w:val="1"/>
          <w:wAfter w:w="27" w:type="dxa"/>
          <w:trHeight w:val="552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поясничного отдела + ноги до 5 лет 30 мин.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1000.00 </w:t>
            </w:r>
          </w:p>
        </w:tc>
      </w:tr>
      <w:tr w:rsidR="003D0A54" w:rsidTr="001B3007">
        <w:trPr>
          <w:gridAfter w:val="1"/>
          <w:wAfter w:w="27" w:type="dxa"/>
          <w:trHeight w:val="557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при задержке речевого развития 60 мин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1800.00 </w:t>
            </w:r>
          </w:p>
        </w:tc>
      </w:tr>
      <w:tr w:rsidR="003D0A54" w:rsidTr="001B3007">
        <w:trPr>
          <w:gridAfter w:val="1"/>
          <w:wAfter w:w="27" w:type="dxa"/>
          <w:trHeight w:val="557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шейно-воротниковой зоны с 5 до 14 лет 30 минут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700.00 </w:t>
            </w:r>
          </w:p>
        </w:tc>
      </w:tr>
      <w:tr w:rsidR="003D0A54" w:rsidTr="001B3007">
        <w:trPr>
          <w:gridAfter w:val="1"/>
          <w:wAfter w:w="27" w:type="dxa"/>
          <w:trHeight w:val="557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грудной клетки после пневмонии 20 мин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900.00 </w:t>
            </w:r>
          </w:p>
        </w:tc>
      </w:tr>
      <w:tr w:rsidR="003D0A54" w:rsidTr="001B3007">
        <w:trPr>
          <w:gridAfter w:val="1"/>
          <w:wAfter w:w="27" w:type="dxa"/>
          <w:trHeight w:val="557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массаж старше 7 лет 40 мин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1700.00 </w:t>
            </w:r>
          </w:p>
        </w:tc>
      </w:tr>
      <w:tr w:rsidR="003D0A54" w:rsidTr="001B3007">
        <w:trPr>
          <w:gridAfter w:val="1"/>
          <w:wAfter w:w="27" w:type="dxa"/>
          <w:trHeight w:val="557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массаж с 4 до 7 лет 30 мин 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1300.00 </w:t>
            </w:r>
          </w:p>
        </w:tc>
      </w:tr>
      <w:tr w:rsidR="003D0A54" w:rsidTr="001B3007">
        <w:trPr>
          <w:gridAfter w:val="1"/>
          <w:wAfter w:w="27" w:type="dxa"/>
          <w:trHeight w:val="557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лечебный  массаж  с 1,5 </w:t>
            </w:r>
            <w:proofErr w:type="spellStart"/>
            <w:proofErr w:type="gramStart"/>
            <w:r>
              <w:rPr>
                <w:sz w:val="28"/>
                <w:szCs w:val="28"/>
              </w:rPr>
              <w:t>мес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до 3 лет 30 мин.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1200.00 </w:t>
            </w:r>
          </w:p>
        </w:tc>
      </w:tr>
      <w:tr w:rsidR="003D0A54" w:rsidTr="001B3007">
        <w:trPr>
          <w:gridAfter w:val="1"/>
          <w:wAfter w:w="27" w:type="dxa"/>
          <w:trHeight w:val="557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Ш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,З, + спина дети 3-14 лет 30 мин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1200.00 </w:t>
            </w:r>
          </w:p>
        </w:tc>
      </w:tr>
      <w:tr w:rsidR="003D0A54" w:rsidTr="001B3007">
        <w:trPr>
          <w:gridAfter w:val="1"/>
          <w:wAfter w:w="27" w:type="dxa"/>
          <w:trHeight w:val="557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спина + грудная клетка при сколиозе старше 7 лет 40 мин.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1500.00 </w:t>
            </w:r>
          </w:p>
        </w:tc>
      </w:tr>
      <w:tr w:rsidR="003D0A54" w:rsidTr="001B3007">
        <w:trPr>
          <w:gridAfter w:val="1"/>
          <w:wAfter w:w="27" w:type="dxa"/>
          <w:trHeight w:val="557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живот (после аппендицита) 5-7 лет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600.00 </w:t>
            </w:r>
          </w:p>
        </w:tc>
      </w:tr>
      <w:tr w:rsidR="003D0A54" w:rsidTr="001B3007">
        <w:trPr>
          <w:gridAfter w:val="1"/>
          <w:wAfter w:w="27" w:type="dxa"/>
          <w:trHeight w:val="557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спина + грудная клетка при сколиозе до 7 лет 30 мин.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1300.00 </w:t>
            </w:r>
          </w:p>
        </w:tc>
      </w:tr>
      <w:tr w:rsidR="003D0A54" w:rsidTr="001B3007">
        <w:trPr>
          <w:gridAfter w:val="1"/>
          <w:wAfter w:w="27" w:type="dxa"/>
          <w:trHeight w:val="557"/>
          <w:jc w:val="center"/>
        </w:trPr>
        <w:tc>
          <w:tcPr>
            <w:tcW w:w="198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воротниковая зона  +лопатка после травмы 20 мин.</w:t>
            </w:r>
          </w:p>
        </w:tc>
        <w:tc>
          <w:tcPr>
            <w:tcW w:w="1740" w:type="dxa"/>
            <w:gridSpan w:val="3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800.00 </w:t>
            </w:r>
          </w:p>
        </w:tc>
      </w:tr>
      <w:tr w:rsidR="003D0A54" w:rsidTr="001B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trHeight w:val="500"/>
          <w:jc w:val="center"/>
        </w:trPr>
        <w:tc>
          <w:tcPr>
            <w:tcW w:w="1980" w:type="dxa"/>
            <w:gridSpan w:val="3"/>
          </w:tcPr>
          <w:p w:rsidR="003D0A54" w:rsidRDefault="003D0A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 при ДЦП  после 7 лет 60 мин</w:t>
            </w:r>
          </w:p>
        </w:tc>
        <w:tc>
          <w:tcPr>
            <w:tcW w:w="1740" w:type="dxa"/>
            <w:gridSpan w:val="3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1800.00</w:t>
            </w:r>
          </w:p>
        </w:tc>
      </w:tr>
      <w:tr w:rsidR="003D0A54" w:rsidTr="001B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trHeight w:val="485"/>
          <w:jc w:val="center"/>
        </w:trPr>
        <w:tc>
          <w:tcPr>
            <w:tcW w:w="1980" w:type="dxa"/>
            <w:gridSpan w:val="3"/>
          </w:tcPr>
          <w:p w:rsidR="003D0A54" w:rsidRDefault="003D0A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спина до 7 лет 30 мин. </w:t>
            </w:r>
          </w:p>
        </w:tc>
        <w:tc>
          <w:tcPr>
            <w:tcW w:w="1740" w:type="dxa"/>
            <w:gridSpan w:val="3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1000.00</w:t>
            </w:r>
          </w:p>
        </w:tc>
      </w:tr>
      <w:tr w:rsidR="003D0A54" w:rsidTr="001B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trHeight w:val="560"/>
          <w:jc w:val="center"/>
        </w:trPr>
        <w:tc>
          <w:tcPr>
            <w:tcW w:w="1980" w:type="dxa"/>
            <w:gridSpan w:val="3"/>
          </w:tcPr>
          <w:p w:rsidR="003D0A54" w:rsidRDefault="003D0A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спина + ноги до 7 лет 30 мин </w:t>
            </w:r>
          </w:p>
        </w:tc>
        <w:tc>
          <w:tcPr>
            <w:tcW w:w="1740" w:type="dxa"/>
            <w:gridSpan w:val="3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1200.00</w:t>
            </w:r>
          </w:p>
        </w:tc>
      </w:tr>
      <w:tr w:rsidR="003D0A54" w:rsidTr="001B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trHeight w:val="560"/>
          <w:jc w:val="center"/>
        </w:trPr>
        <w:tc>
          <w:tcPr>
            <w:tcW w:w="1980" w:type="dxa"/>
            <w:gridSpan w:val="3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</w:tcPr>
          <w:p w:rsidR="003D0A54" w:rsidRDefault="003D0A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спина +ноги старше 7 лет 40 мин </w:t>
            </w:r>
          </w:p>
        </w:tc>
        <w:tc>
          <w:tcPr>
            <w:tcW w:w="1740" w:type="dxa"/>
            <w:gridSpan w:val="3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 w:rsidRPr="003C03C5">
              <w:rPr>
                <w:sz w:val="28"/>
                <w:szCs w:val="28"/>
              </w:rPr>
              <w:t>1400.00</w:t>
            </w:r>
          </w:p>
        </w:tc>
      </w:tr>
      <w:tr w:rsidR="003D0A54" w:rsidTr="001B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  <w:trHeight w:val="545"/>
          <w:jc w:val="center"/>
        </w:trPr>
        <w:tc>
          <w:tcPr>
            <w:tcW w:w="1980" w:type="dxa"/>
            <w:gridSpan w:val="3"/>
          </w:tcPr>
          <w:p w:rsidR="003D0A54" w:rsidRDefault="003D0A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7651" w:type="dxa"/>
          </w:tcPr>
          <w:p w:rsidR="003D0A54" w:rsidRDefault="003D0A5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  ШВЗ дети до 14 лет 30 мин </w:t>
            </w:r>
          </w:p>
        </w:tc>
        <w:tc>
          <w:tcPr>
            <w:tcW w:w="1740" w:type="dxa"/>
            <w:gridSpan w:val="3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 w:rsidRPr="003C03C5">
              <w:rPr>
                <w:sz w:val="28"/>
                <w:szCs w:val="28"/>
              </w:rPr>
              <w:t>850.00</w:t>
            </w:r>
          </w:p>
        </w:tc>
      </w:tr>
    </w:tbl>
    <w:p w:rsidR="003D0A54" w:rsidRDefault="003D0A54">
      <w:pPr>
        <w:rPr>
          <w:sz w:val="28"/>
          <w:szCs w:val="28"/>
        </w:rPr>
      </w:pPr>
    </w:p>
    <w:p w:rsidR="003D0A54" w:rsidRDefault="003D0A54">
      <w:pPr>
        <w:ind w:left="540"/>
        <w:rPr>
          <w:b/>
          <w:bCs/>
        </w:rPr>
      </w:pPr>
    </w:p>
    <w:tbl>
      <w:tblPr>
        <w:tblW w:w="11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49"/>
        <w:gridCol w:w="7655"/>
        <w:gridCol w:w="1565"/>
      </w:tblGrid>
      <w:tr w:rsidR="003D0A54">
        <w:trPr>
          <w:trHeight w:val="1082"/>
          <w:jc w:val="center"/>
        </w:trPr>
        <w:tc>
          <w:tcPr>
            <w:tcW w:w="11269" w:type="dxa"/>
            <w:gridSpan w:val="3"/>
            <w:shd w:val="clear" w:color="FFFFFF" w:fill="DAEEF3"/>
            <w:vAlign w:val="center"/>
          </w:tcPr>
          <w:p w:rsidR="003D0A54" w:rsidRDefault="003D0A54">
            <w:pPr>
              <w:jc w:val="center"/>
              <w:rPr>
                <w:color w:val="000000"/>
              </w:rPr>
            </w:pPr>
          </w:p>
          <w:p w:rsidR="003D0A54" w:rsidRDefault="003D0A54">
            <w:pPr>
              <w:spacing w:before="100" w:after="100"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FF"/>
                <w:sz w:val="32"/>
                <w:szCs w:val="32"/>
              </w:rPr>
              <w:t>Физиотерапия</w:t>
            </w:r>
          </w:p>
          <w:p w:rsidR="003D0A54" w:rsidRDefault="003D0A54">
            <w:pPr>
              <w:spacing w:before="100" w:after="100"/>
              <w:jc w:val="center"/>
            </w:pPr>
          </w:p>
        </w:tc>
      </w:tr>
      <w:tr w:rsidR="003D0A54">
        <w:trPr>
          <w:trHeight w:val="672"/>
          <w:jc w:val="center"/>
        </w:trPr>
        <w:tc>
          <w:tcPr>
            <w:tcW w:w="2049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А17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03.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765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ДДТ-терапия (воздействие диадинамическими токами)</w:t>
            </w:r>
          </w:p>
        </w:tc>
        <w:tc>
          <w:tcPr>
            <w:tcW w:w="1565" w:type="dxa"/>
            <w:vAlign w:val="center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650.00</w:t>
            </w:r>
          </w:p>
        </w:tc>
      </w:tr>
      <w:tr w:rsidR="003D0A54">
        <w:trPr>
          <w:trHeight w:val="672"/>
          <w:jc w:val="center"/>
        </w:trPr>
        <w:tc>
          <w:tcPr>
            <w:tcW w:w="2049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А17.30.017</w:t>
            </w:r>
          </w:p>
        </w:tc>
        <w:tc>
          <w:tcPr>
            <w:tcW w:w="7655" w:type="dxa"/>
            <w:vAlign w:val="center"/>
          </w:tcPr>
          <w:p w:rsidR="003D0A54" w:rsidRDefault="003D0A54">
            <w:pPr>
              <w:rPr>
                <w:rFonts w:ascii="Carlito" w:hAnsi="Carlito" w:cs="Carlito"/>
                <w:sz w:val="28"/>
                <w:szCs w:val="28"/>
              </w:rPr>
            </w:pPr>
            <w:r>
              <w:rPr>
                <w:rFonts w:ascii="Carlito" w:hAnsi="Carlito" w:cs="Carlito"/>
                <w:sz w:val="28"/>
                <w:szCs w:val="28"/>
              </w:rPr>
              <w:t>УВЧ-терапия 1 процедура</w:t>
            </w:r>
          </w:p>
        </w:tc>
        <w:tc>
          <w:tcPr>
            <w:tcW w:w="1565" w:type="dxa"/>
            <w:vAlign w:val="center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</w:tr>
      <w:tr w:rsidR="003D0A54">
        <w:trPr>
          <w:trHeight w:val="672"/>
          <w:jc w:val="center"/>
        </w:trPr>
        <w:tc>
          <w:tcPr>
            <w:tcW w:w="2049" w:type="dxa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А22.07.005</w:t>
            </w:r>
          </w:p>
        </w:tc>
        <w:tc>
          <w:tcPr>
            <w:tcW w:w="765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местно) 1 процедура</w:t>
            </w:r>
          </w:p>
        </w:tc>
        <w:tc>
          <w:tcPr>
            <w:tcW w:w="1565" w:type="dxa"/>
            <w:vAlign w:val="center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</w:t>
            </w:r>
          </w:p>
        </w:tc>
      </w:tr>
      <w:tr w:rsidR="003D0A54">
        <w:trPr>
          <w:trHeight w:val="672"/>
          <w:jc w:val="center"/>
        </w:trPr>
        <w:tc>
          <w:tcPr>
            <w:tcW w:w="2049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А20.30.036</w:t>
            </w:r>
          </w:p>
        </w:tc>
        <w:tc>
          <w:tcPr>
            <w:tcW w:w="765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Парафинотерапия 1 процедура</w:t>
            </w:r>
          </w:p>
        </w:tc>
        <w:tc>
          <w:tcPr>
            <w:tcW w:w="1565" w:type="dxa"/>
            <w:vAlign w:val="center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650.00</w:t>
            </w:r>
          </w:p>
        </w:tc>
      </w:tr>
      <w:tr w:rsidR="003D0A54">
        <w:trPr>
          <w:trHeight w:val="672"/>
          <w:jc w:val="center"/>
        </w:trPr>
        <w:tc>
          <w:tcPr>
            <w:tcW w:w="2049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А22.27.001</w:t>
            </w:r>
          </w:p>
        </w:tc>
        <w:tc>
          <w:tcPr>
            <w:tcW w:w="765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УФО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зев + нос ) 1 процедура </w:t>
            </w:r>
          </w:p>
        </w:tc>
        <w:tc>
          <w:tcPr>
            <w:tcW w:w="1565" w:type="dxa"/>
            <w:vAlign w:val="center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</w:t>
            </w:r>
          </w:p>
        </w:tc>
      </w:tr>
      <w:tr w:rsidR="003D0A54">
        <w:trPr>
          <w:trHeight w:val="601"/>
          <w:jc w:val="center"/>
        </w:trPr>
        <w:tc>
          <w:tcPr>
            <w:tcW w:w="2049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А20.30.036</w:t>
            </w:r>
          </w:p>
        </w:tc>
        <w:tc>
          <w:tcPr>
            <w:tcW w:w="7655" w:type="dxa"/>
            <w:vAlign w:val="center"/>
          </w:tcPr>
          <w:p w:rsidR="003D0A54" w:rsidRDefault="003D0A54" w:rsidP="00FF47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Озокеритолечение</w:t>
            </w:r>
            <w:proofErr w:type="spellEnd"/>
            <w:r>
              <w:rPr>
                <w:sz w:val="28"/>
                <w:szCs w:val="28"/>
              </w:rPr>
              <w:t xml:space="preserve"> 1 процедура</w:t>
            </w:r>
          </w:p>
        </w:tc>
        <w:tc>
          <w:tcPr>
            <w:tcW w:w="1565" w:type="dxa"/>
            <w:vAlign w:val="center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650.00</w:t>
            </w:r>
          </w:p>
        </w:tc>
      </w:tr>
      <w:tr w:rsidR="003D0A54">
        <w:trPr>
          <w:trHeight w:val="616"/>
          <w:jc w:val="center"/>
        </w:trPr>
        <w:tc>
          <w:tcPr>
            <w:tcW w:w="2049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А17.03.001</w:t>
            </w:r>
          </w:p>
        </w:tc>
        <w:tc>
          <w:tcPr>
            <w:tcW w:w="765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СМТ-терапия</w:t>
            </w:r>
            <w:proofErr w:type="spellEnd"/>
            <w:r>
              <w:rPr>
                <w:sz w:val="28"/>
                <w:szCs w:val="28"/>
              </w:rPr>
              <w:t xml:space="preserve"> (воздействие синусоидальными  модулированными токами) 1 процедура</w:t>
            </w:r>
          </w:p>
        </w:tc>
        <w:tc>
          <w:tcPr>
            <w:tcW w:w="1565" w:type="dxa"/>
            <w:vAlign w:val="center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650.00</w:t>
            </w:r>
          </w:p>
        </w:tc>
      </w:tr>
      <w:tr w:rsidR="003D0A54">
        <w:trPr>
          <w:trHeight w:val="661"/>
          <w:jc w:val="center"/>
        </w:trPr>
        <w:tc>
          <w:tcPr>
            <w:tcW w:w="2049" w:type="dxa"/>
            <w:vAlign w:val="center"/>
          </w:tcPr>
          <w:p w:rsidR="003D0A54" w:rsidRDefault="003D0A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17.02.001</w:t>
            </w:r>
          </w:p>
        </w:tc>
        <w:tc>
          <w:tcPr>
            <w:tcW w:w="765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Электрофорез с лекарственными препаратами 1 процедура</w:t>
            </w:r>
          </w:p>
        </w:tc>
        <w:tc>
          <w:tcPr>
            <w:tcW w:w="1565" w:type="dxa"/>
            <w:vAlign w:val="center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650.00</w:t>
            </w:r>
          </w:p>
        </w:tc>
      </w:tr>
      <w:tr w:rsidR="003D0A54">
        <w:trPr>
          <w:trHeight w:val="646"/>
          <w:jc w:val="center"/>
        </w:trPr>
        <w:tc>
          <w:tcPr>
            <w:tcW w:w="2049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А17.30.031</w:t>
            </w:r>
          </w:p>
        </w:tc>
        <w:tc>
          <w:tcPr>
            <w:tcW w:w="765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Магнитотерапия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процедура</w:t>
            </w:r>
          </w:p>
        </w:tc>
        <w:tc>
          <w:tcPr>
            <w:tcW w:w="1565" w:type="dxa"/>
            <w:vAlign w:val="center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650.00</w:t>
            </w:r>
          </w:p>
        </w:tc>
      </w:tr>
      <w:tr w:rsidR="003D0A54">
        <w:trPr>
          <w:trHeight w:val="781"/>
          <w:jc w:val="center"/>
        </w:trPr>
        <w:tc>
          <w:tcPr>
            <w:tcW w:w="2049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А17.01.002.003</w:t>
            </w:r>
          </w:p>
        </w:tc>
        <w:tc>
          <w:tcPr>
            <w:tcW w:w="765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Лазеротерапия 1 процедура</w:t>
            </w:r>
          </w:p>
        </w:tc>
        <w:tc>
          <w:tcPr>
            <w:tcW w:w="1565" w:type="dxa"/>
            <w:vAlign w:val="center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650.00</w:t>
            </w:r>
          </w:p>
        </w:tc>
      </w:tr>
      <w:tr w:rsidR="003D0A54">
        <w:trPr>
          <w:trHeight w:val="681"/>
          <w:jc w:val="center"/>
        </w:trPr>
        <w:tc>
          <w:tcPr>
            <w:tcW w:w="2049" w:type="dxa"/>
            <w:vAlign w:val="center"/>
          </w:tcPr>
          <w:p w:rsidR="003D0A54" w:rsidRDefault="003D0A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  <w:lang w:val="en-US"/>
              </w:rPr>
              <w:t>.01.002.002</w:t>
            </w:r>
          </w:p>
        </w:tc>
        <w:tc>
          <w:tcPr>
            <w:tcW w:w="765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Ультразвуковая терапия</w:t>
            </w:r>
            <w:r>
              <w:rPr>
                <w:sz w:val="28"/>
                <w:szCs w:val="28"/>
              </w:rPr>
              <w:br/>
              <w:t xml:space="preserve"> (</w:t>
            </w:r>
            <w:proofErr w:type="spellStart"/>
            <w:r>
              <w:rPr>
                <w:sz w:val="28"/>
                <w:szCs w:val="28"/>
              </w:rPr>
              <w:t>фонофорез</w:t>
            </w:r>
            <w:proofErr w:type="spellEnd"/>
            <w:r>
              <w:rPr>
                <w:sz w:val="28"/>
                <w:szCs w:val="28"/>
              </w:rPr>
              <w:t xml:space="preserve"> 1 процедура </w:t>
            </w:r>
            <w:proofErr w:type="gramEnd"/>
          </w:p>
        </w:tc>
        <w:tc>
          <w:tcPr>
            <w:tcW w:w="1565" w:type="dxa"/>
            <w:vAlign w:val="center"/>
          </w:tcPr>
          <w:p w:rsidR="003D0A54" w:rsidRPr="003C03C5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650.00</w:t>
            </w:r>
          </w:p>
        </w:tc>
      </w:tr>
    </w:tbl>
    <w:p w:rsidR="003D0A54" w:rsidRDefault="003D0A54">
      <w:pPr>
        <w:ind w:left="540"/>
        <w:rPr>
          <w:b/>
          <w:bCs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0"/>
        <w:gridCol w:w="7870"/>
        <w:gridCol w:w="1344"/>
      </w:tblGrid>
      <w:tr w:rsidR="003D0A54">
        <w:trPr>
          <w:trHeight w:val="993"/>
          <w:jc w:val="center"/>
        </w:trPr>
        <w:tc>
          <w:tcPr>
            <w:tcW w:w="11194" w:type="dxa"/>
            <w:gridSpan w:val="3"/>
            <w:shd w:val="clear" w:color="FFFFFF" w:fill="DAEEF3"/>
            <w:vAlign w:val="center"/>
          </w:tcPr>
          <w:p w:rsidR="003D0A54" w:rsidRDefault="003D0A54">
            <w:pPr>
              <w:spacing w:before="100" w:after="100"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Функциональная диагностика</w:t>
            </w:r>
          </w:p>
          <w:p w:rsidR="003D0A54" w:rsidRDefault="003D0A54"/>
        </w:tc>
      </w:tr>
      <w:tr w:rsidR="003D0A54">
        <w:trPr>
          <w:trHeight w:val="624"/>
          <w:jc w:val="center"/>
        </w:trPr>
        <w:tc>
          <w:tcPr>
            <w:tcW w:w="1980" w:type="dxa"/>
            <w:vAlign w:val="center"/>
          </w:tcPr>
          <w:p w:rsidR="003D0A54" w:rsidRDefault="003D0A54">
            <w:r>
              <w:t>А05.10.008</w:t>
            </w:r>
          </w:p>
        </w:tc>
        <w:tc>
          <w:tcPr>
            <w:tcW w:w="7870" w:type="dxa"/>
            <w:vAlign w:val="center"/>
          </w:tcPr>
          <w:p w:rsidR="003D0A54" w:rsidRDefault="003D0A54">
            <w:r>
              <w:rPr>
                <w:sz w:val="28"/>
                <w:szCs w:val="28"/>
              </w:rPr>
              <w:t xml:space="preserve">Суточное </w:t>
            </w:r>
            <w:proofErr w:type="spellStart"/>
            <w:r>
              <w:rPr>
                <w:sz w:val="28"/>
                <w:szCs w:val="28"/>
              </w:rPr>
              <w:t>мониторирование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сердечног</w:t>
            </w:r>
            <w:proofErr w:type="spellEnd"/>
            <w:r>
              <w:rPr>
                <w:sz w:val="28"/>
                <w:szCs w:val="28"/>
              </w:rPr>
              <w:t xml:space="preserve"> ритма (</w:t>
            </w:r>
            <w:proofErr w:type="spellStart"/>
            <w:r>
              <w:rPr>
                <w:sz w:val="28"/>
                <w:szCs w:val="28"/>
              </w:rPr>
              <w:t>холтер-мониторинг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3-х канальный )</w:t>
            </w:r>
          </w:p>
        </w:tc>
        <w:tc>
          <w:tcPr>
            <w:tcW w:w="1344" w:type="dxa"/>
            <w:vAlign w:val="center"/>
          </w:tcPr>
          <w:p w:rsidR="003D0A54" w:rsidRPr="003C03C5" w:rsidRDefault="003D0A54">
            <w:r>
              <w:t>2500.00</w:t>
            </w:r>
          </w:p>
        </w:tc>
      </w:tr>
      <w:tr w:rsidR="003D0A54">
        <w:trPr>
          <w:trHeight w:val="557"/>
          <w:jc w:val="center"/>
        </w:trPr>
        <w:tc>
          <w:tcPr>
            <w:tcW w:w="1980" w:type="dxa"/>
            <w:vAlign w:val="center"/>
          </w:tcPr>
          <w:p w:rsidR="003D0A54" w:rsidRDefault="003D0A54">
            <w:r>
              <w:t>А02.12.002.001</w:t>
            </w:r>
          </w:p>
        </w:tc>
        <w:tc>
          <w:tcPr>
            <w:tcW w:w="7870" w:type="dxa"/>
            <w:vAlign w:val="center"/>
          </w:tcPr>
          <w:p w:rsidR="003D0A54" w:rsidRDefault="003D0A54">
            <w:proofErr w:type="gramStart"/>
            <w:r>
              <w:rPr>
                <w:sz w:val="28"/>
                <w:szCs w:val="28"/>
              </w:rPr>
              <w:t>Суточное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мониторирование</w:t>
            </w:r>
            <w:proofErr w:type="spellEnd"/>
            <w:r>
              <w:rPr>
                <w:sz w:val="28"/>
                <w:szCs w:val="28"/>
              </w:rPr>
              <w:t xml:space="preserve"> артериального давления (СМАД)</w:t>
            </w:r>
          </w:p>
        </w:tc>
        <w:tc>
          <w:tcPr>
            <w:tcW w:w="1344" w:type="dxa"/>
            <w:vAlign w:val="center"/>
          </w:tcPr>
          <w:p w:rsidR="003D0A54" w:rsidRPr="00EB621C" w:rsidRDefault="003D0A54">
            <w:pPr>
              <w:rPr>
                <w:rFonts w:ascii="Segoe UI Semibold" w:hAnsi="Segoe UI Semibold" w:cs="Segoe UI Semibold"/>
                <w:b/>
                <w:bCs/>
                <w:color w:val="282828"/>
              </w:rPr>
            </w:pPr>
            <w:r w:rsidRPr="00EB621C">
              <w:rPr>
                <w:rFonts w:ascii="Segoe UI Semibold" w:hAnsi="Segoe UI Semibold" w:cs="Segoe UI Semibold"/>
                <w:b/>
                <w:bCs/>
                <w:color w:val="282828"/>
              </w:rPr>
              <w:t>2300.00</w:t>
            </w:r>
          </w:p>
        </w:tc>
      </w:tr>
      <w:tr w:rsidR="003D0A54">
        <w:trPr>
          <w:trHeight w:val="557"/>
          <w:jc w:val="center"/>
        </w:trPr>
        <w:tc>
          <w:tcPr>
            <w:tcW w:w="1980" w:type="dxa"/>
            <w:vAlign w:val="center"/>
          </w:tcPr>
          <w:p w:rsidR="003D0A54" w:rsidRDefault="003D0A54">
            <w:r>
              <w:t>А05.10.006</w:t>
            </w:r>
          </w:p>
        </w:tc>
        <w:tc>
          <w:tcPr>
            <w:tcW w:w="7870" w:type="dxa"/>
            <w:vAlign w:val="center"/>
          </w:tcPr>
          <w:p w:rsidR="003D0A54" w:rsidRDefault="003D0A54">
            <w:r>
              <w:rPr>
                <w:sz w:val="28"/>
                <w:szCs w:val="28"/>
              </w:rPr>
              <w:t>Регистрация электрокардиограммы (ЭКГ)</w:t>
            </w:r>
          </w:p>
        </w:tc>
        <w:tc>
          <w:tcPr>
            <w:tcW w:w="1344" w:type="dxa"/>
            <w:vAlign w:val="center"/>
          </w:tcPr>
          <w:p w:rsidR="003D0A54" w:rsidRPr="00EB621C" w:rsidRDefault="003D0A54">
            <w:pPr>
              <w:rPr>
                <w:rFonts w:ascii="Segoe UI Semibold" w:hAnsi="Segoe UI Semibold" w:cs="Segoe UI Semibold"/>
                <w:b/>
                <w:bCs/>
                <w:color w:val="282828"/>
              </w:rPr>
            </w:pPr>
            <w:r w:rsidRPr="00EB621C">
              <w:rPr>
                <w:rFonts w:ascii="Segoe UI Semibold" w:hAnsi="Segoe UI Semibold" w:cs="Segoe UI Semibold"/>
                <w:b/>
                <w:bCs/>
                <w:color w:val="282828"/>
              </w:rPr>
              <w:t>850.00</w:t>
            </w:r>
          </w:p>
        </w:tc>
      </w:tr>
      <w:tr w:rsidR="003D0A54">
        <w:trPr>
          <w:trHeight w:val="557"/>
          <w:jc w:val="center"/>
        </w:trPr>
        <w:tc>
          <w:tcPr>
            <w:tcW w:w="1980" w:type="dxa"/>
            <w:vAlign w:val="center"/>
          </w:tcPr>
          <w:p w:rsidR="003D0A54" w:rsidRDefault="003D0A54">
            <w:r>
              <w:t>А05.23.001</w:t>
            </w:r>
          </w:p>
        </w:tc>
        <w:tc>
          <w:tcPr>
            <w:tcW w:w="7870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Электроэнцефалография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ЭЭГ)</w:t>
            </w:r>
          </w:p>
        </w:tc>
        <w:tc>
          <w:tcPr>
            <w:tcW w:w="1344" w:type="dxa"/>
            <w:vAlign w:val="center"/>
          </w:tcPr>
          <w:p w:rsidR="003D0A54" w:rsidRPr="00EB621C" w:rsidRDefault="003D0A54">
            <w:pPr>
              <w:rPr>
                <w:rFonts w:ascii="Segoe UI Semibold" w:hAnsi="Segoe UI Semibold" w:cs="Segoe UI Semibold"/>
                <w:b/>
                <w:bCs/>
                <w:color w:val="282828"/>
              </w:rPr>
            </w:pPr>
            <w:r w:rsidRPr="00EB621C">
              <w:rPr>
                <w:rFonts w:ascii="Segoe UI Semibold" w:hAnsi="Segoe UI Semibold" w:cs="Segoe UI Semibold"/>
                <w:b/>
                <w:bCs/>
                <w:color w:val="282828"/>
              </w:rPr>
              <w:t>1700.00</w:t>
            </w:r>
          </w:p>
        </w:tc>
      </w:tr>
    </w:tbl>
    <w:p w:rsidR="003D0A54" w:rsidRDefault="003D0A54" w:rsidP="00201984">
      <w:pPr>
        <w:rPr>
          <w:b/>
          <w:bCs/>
          <w:sz w:val="32"/>
          <w:szCs w:val="32"/>
        </w:rPr>
      </w:pPr>
    </w:p>
    <w:tbl>
      <w:tblPr>
        <w:tblW w:w="11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75"/>
        <w:gridCol w:w="7634"/>
        <w:gridCol w:w="1556"/>
      </w:tblGrid>
      <w:tr w:rsidR="003D0A54">
        <w:trPr>
          <w:trHeight w:val="1074"/>
          <w:jc w:val="center"/>
        </w:trPr>
        <w:tc>
          <w:tcPr>
            <w:tcW w:w="11165" w:type="dxa"/>
            <w:gridSpan w:val="3"/>
            <w:shd w:val="clear" w:color="FFFFFF" w:fill="DAEEF3"/>
            <w:vAlign w:val="center"/>
          </w:tcPr>
          <w:p w:rsidR="003D0A54" w:rsidRDefault="003D0A54" w:rsidP="00F43F55">
            <w:pPr>
              <w:ind w:firstLineChars="1250" w:firstLine="4016"/>
              <w:jc w:val="both"/>
            </w:pPr>
            <w:r>
              <w:rPr>
                <w:b/>
                <w:bCs/>
                <w:color w:val="0000FF"/>
                <w:sz w:val="32"/>
                <w:szCs w:val="32"/>
              </w:rPr>
              <w:t>Ультразвуковая диагностика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А04.30.010</w:t>
            </w:r>
          </w:p>
        </w:tc>
        <w:tc>
          <w:tcPr>
            <w:tcW w:w="763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гинекологическое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sz w:val="28"/>
                <w:szCs w:val="28"/>
              </w:rPr>
              <w:t>трансабдоминально+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трансвагинально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6" w:type="dxa"/>
            <w:vAlign w:val="center"/>
          </w:tcPr>
          <w:p w:rsidR="003D0A54" w:rsidRDefault="00013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А04.28.002.005</w:t>
            </w:r>
          </w:p>
        </w:tc>
        <w:tc>
          <w:tcPr>
            <w:tcW w:w="763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мочевого пузыря с определением объема остаточной мочи </w:t>
            </w:r>
          </w:p>
        </w:tc>
        <w:tc>
          <w:tcPr>
            <w:tcW w:w="1556" w:type="dxa"/>
            <w:vAlign w:val="center"/>
          </w:tcPr>
          <w:p w:rsidR="003D0A54" w:rsidRDefault="00013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819"/>
          <w:jc w:val="center"/>
        </w:trPr>
        <w:tc>
          <w:tcPr>
            <w:tcW w:w="197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А04.23.001</w:t>
            </w:r>
          </w:p>
        </w:tc>
        <w:tc>
          <w:tcPr>
            <w:tcW w:w="763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</w:t>
            </w:r>
            <w:proofErr w:type="spellStart"/>
            <w:r>
              <w:rPr>
                <w:sz w:val="28"/>
                <w:szCs w:val="28"/>
              </w:rPr>
              <w:t>нейросонография</w:t>
            </w:r>
            <w:proofErr w:type="spell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доплерометрией</w:t>
            </w:r>
            <w:proofErr w:type="spellEnd"/>
            <w:r>
              <w:rPr>
                <w:sz w:val="28"/>
                <w:szCs w:val="28"/>
              </w:rPr>
              <w:t xml:space="preserve"> (головного мозга детям первого года жизни)</w:t>
            </w:r>
          </w:p>
        </w:tc>
        <w:tc>
          <w:tcPr>
            <w:tcW w:w="1556" w:type="dxa"/>
            <w:vAlign w:val="center"/>
          </w:tcPr>
          <w:p w:rsidR="003D0A54" w:rsidRDefault="00013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А04.22.001</w:t>
            </w:r>
          </w:p>
        </w:tc>
        <w:tc>
          <w:tcPr>
            <w:tcW w:w="763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щитовидной </w:t>
            </w:r>
            <w:proofErr w:type="spellStart"/>
            <w:r>
              <w:rPr>
                <w:sz w:val="28"/>
                <w:szCs w:val="28"/>
              </w:rPr>
              <w:t>железы+лимфоузлы</w:t>
            </w:r>
            <w:proofErr w:type="spellEnd"/>
          </w:p>
        </w:tc>
        <w:tc>
          <w:tcPr>
            <w:tcW w:w="1556" w:type="dxa"/>
            <w:vAlign w:val="center"/>
          </w:tcPr>
          <w:p w:rsidR="003D0A54" w:rsidRDefault="00013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А04.21.001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предстательной железы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sz w:val="28"/>
                <w:szCs w:val="28"/>
              </w:rPr>
              <w:t>трансректально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013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013788">
        <w:trPr>
          <w:trHeight w:val="425"/>
          <w:jc w:val="center"/>
        </w:trPr>
        <w:tc>
          <w:tcPr>
            <w:tcW w:w="1975" w:type="dxa"/>
            <w:vAlign w:val="center"/>
          </w:tcPr>
          <w:p w:rsidR="00013788" w:rsidRDefault="00013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А04.21.001</w:t>
            </w:r>
          </w:p>
        </w:tc>
        <w:tc>
          <w:tcPr>
            <w:tcW w:w="7634" w:type="dxa"/>
            <w:vAlign w:val="center"/>
          </w:tcPr>
          <w:p w:rsidR="00013788" w:rsidRDefault="00013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предстательной железы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sz w:val="28"/>
                <w:szCs w:val="28"/>
              </w:rPr>
              <w:t>трансабдоминально</w:t>
            </w:r>
            <w:proofErr w:type="spellEnd"/>
            <w:r>
              <w:rPr>
                <w:sz w:val="28"/>
                <w:szCs w:val="28"/>
              </w:rPr>
              <w:t>)+мочевой пузырь с определением остаточной мочи</w:t>
            </w:r>
          </w:p>
        </w:tc>
        <w:tc>
          <w:tcPr>
            <w:tcW w:w="1556" w:type="dxa"/>
            <w:vAlign w:val="center"/>
          </w:tcPr>
          <w:p w:rsidR="00013788" w:rsidRDefault="00013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2500.00</w:t>
            </w:r>
          </w:p>
        </w:tc>
      </w:tr>
      <w:tr w:rsidR="00013788">
        <w:trPr>
          <w:trHeight w:val="425"/>
          <w:jc w:val="center"/>
        </w:trPr>
        <w:tc>
          <w:tcPr>
            <w:tcW w:w="1975" w:type="dxa"/>
            <w:vAlign w:val="center"/>
          </w:tcPr>
          <w:p w:rsidR="00013788" w:rsidRDefault="00916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В03.052.001</w:t>
            </w:r>
          </w:p>
        </w:tc>
        <w:tc>
          <w:tcPr>
            <w:tcW w:w="7634" w:type="dxa"/>
            <w:vAlign w:val="center"/>
          </w:tcPr>
          <w:p w:rsidR="00013788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УЗИ мочеполовой системы у мужчи</w:t>
            </w:r>
            <w:proofErr w:type="gramStart"/>
            <w:r>
              <w:rPr>
                <w:sz w:val="28"/>
                <w:szCs w:val="28"/>
              </w:rPr>
              <w:t>н(</w:t>
            </w:r>
            <w:proofErr w:type="gramEnd"/>
            <w:r>
              <w:rPr>
                <w:sz w:val="28"/>
                <w:szCs w:val="28"/>
              </w:rPr>
              <w:t xml:space="preserve">УЗИ </w:t>
            </w:r>
            <w:r>
              <w:rPr>
                <w:sz w:val="28"/>
                <w:szCs w:val="28"/>
              </w:rPr>
              <w:lastRenderedPageBreak/>
              <w:t xml:space="preserve">предстательной железы ( </w:t>
            </w:r>
            <w:proofErr w:type="spellStart"/>
            <w:r>
              <w:rPr>
                <w:sz w:val="28"/>
                <w:szCs w:val="28"/>
              </w:rPr>
              <w:t>трансабдоминально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трансректально</w:t>
            </w:r>
            <w:proofErr w:type="spellEnd"/>
            <w:r>
              <w:rPr>
                <w:sz w:val="28"/>
                <w:szCs w:val="28"/>
              </w:rPr>
              <w:t>)+</w:t>
            </w:r>
            <w:proofErr w:type="spellStart"/>
            <w:r>
              <w:rPr>
                <w:sz w:val="28"/>
                <w:szCs w:val="28"/>
              </w:rPr>
              <w:t>почки+</w:t>
            </w:r>
            <w:proofErr w:type="spellEnd"/>
            <w:r>
              <w:rPr>
                <w:sz w:val="28"/>
                <w:szCs w:val="28"/>
              </w:rPr>
              <w:t xml:space="preserve"> мочевой пузырь с определением остаточной мочи</w:t>
            </w:r>
          </w:p>
        </w:tc>
        <w:tc>
          <w:tcPr>
            <w:tcW w:w="1556" w:type="dxa"/>
            <w:vAlign w:val="center"/>
          </w:tcPr>
          <w:p w:rsidR="00013788" w:rsidRDefault="008E1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3500</w:t>
            </w:r>
            <w:r w:rsidR="00F538D1">
              <w:rPr>
                <w:sz w:val="28"/>
                <w:szCs w:val="28"/>
              </w:rPr>
              <w:t>.00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А04.20.002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Ультразвуковое исследование молочных желез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819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А04.16.001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брюшной полости и </w:t>
            </w:r>
            <w:proofErr w:type="spellStart"/>
            <w:r>
              <w:rPr>
                <w:sz w:val="28"/>
                <w:szCs w:val="28"/>
              </w:rPr>
              <w:t>забрюшинного</w:t>
            </w:r>
            <w:proofErr w:type="spellEnd"/>
            <w:r>
              <w:rPr>
                <w:sz w:val="28"/>
                <w:szCs w:val="28"/>
              </w:rPr>
              <w:t xml:space="preserve"> пространства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печень, желчный пузырь, поджелудочная железа, селезенка, почки, надпочечники)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А04.14.001.003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брюшной полости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без почек)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А04.12.005002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УЗИ  артерий нижних конечностей (две зоны)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А04.12.005.005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</w:t>
            </w:r>
            <w:proofErr w:type="spellStart"/>
            <w:r>
              <w:rPr>
                <w:sz w:val="28"/>
                <w:szCs w:val="28"/>
              </w:rPr>
              <w:t>Брахиоцефальных</w:t>
            </w:r>
            <w:proofErr w:type="spellEnd"/>
            <w:r>
              <w:rPr>
                <w:sz w:val="28"/>
                <w:szCs w:val="28"/>
              </w:rPr>
              <w:t xml:space="preserve"> артерий (БЦА)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4C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А04.12.005.004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УЗИ  вен нижних конечностей (две зоны)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А04.12.005.004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УЗИ вен верхних конечностей (две зоны)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А04.12.005.002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УЗИ  артерий верхних конечностей (две зоны)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А04.10.002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сердца 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А04.06.002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Ультразвуковое исследование лимфатических узлов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1 зона)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А04.01.001</w:t>
            </w:r>
          </w:p>
        </w:tc>
        <w:tc>
          <w:tcPr>
            <w:tcW w:w="763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Ультразвуковое исследование мягких тканей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одна анатомическая зона)</w:t>
            </w:r>
          </w:p>
        </w:tc>
        <w:tc>
          <w:tcPr>
            <w:tcW w:w="1556" w:type="dxa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333333"/>
                <w:sz w:val="28"/>
                <w:szCs w:val="28"/>
              </w:rPr>
              <w:t>A04.20.003.001</w:t>
            </w:r>
            <w:proofErr w:type="gramStart"/>
            <w:r>
              <w:rPr>
                <w:rFonts w:ascii="Liberation Sans" w:hAnsi="Liberation Sans" w:cs="Liberation Sans"/>
                <w:color w:val="333333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63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</w:t>
            </w:r>
            <w:proofErr w:type="spellStart"/>
            <w:r>
              <w:rPr>
                <w:sz w:val="28"/>
                <w:szCs w:val="28"/>
              </w:rPr>
              <w:t>фолликулометри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фолликулогенез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6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1200.00 </w:t>
            </w:r>
          </w:p>
        </w:tc>
      </w:tr>
      <w:tr w:rsidR="003D0A54">
        <w:trPr>
          <w:trHeight w:val="746"/>
          <w:jc w:val="center"/>
        </w:trPr>
        <w:tc>
          <w:tcPr>
            <w:tcW w:w="197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Georgia" w:hAnsi="Georgia" w:cs="Georgia"/>
                <w:color w:val="666666"/>
                <w:sz w:val="28"/>
                <w:szCs w:val="28"/>
                <w:highlight w:val="white"/>
              </w:rPr>
              <w:t>А04.12.006.001</w:t>
            </w:r>
          </w:p>
        </w:tc>
        <w:tc>
          <w:tcPr>
            <w:tcW w:w="763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УЗИ артерий нижних конечностей(1 зона)</w:t>
            </w:r>
          </w:p>
        </w:tc>
        <w:tc>
          <w:tcPr>
            <w:tcW w:w="1556" w:type="dxa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rFonts w:ascii="Georgia" w:hAnsi="Georgia" w:cs="Georgia"/>
                <w:color w:val="666666"/>
                <w:sz w:val="28"/>
                <w:szCs w:val="28"/>
                <w:highlight w:val="white"/>
              </w:rPr>
              <w:t>А04.12.006.002</w:t>
            </w:r>
          </w:p>
        </w:tc>
        <w:tc>
          <w:tcPr>
            <w:tcW w:w="763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УЗИ вен нижних конечностей (1 зона)</w:t>
            </w:r>
          </w:p>
        </w:tc>
        <w:tc>
          <w:tcPr>
            <w:tcW w:w="1556" w:type="dxa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425"/>
          <w:jc w:val="center"/>
        </w:trPr>
        <w:tc>
          <w:tcPr>
            <w:tcW w:w="1975" w:type="dxa"/>
            <w:vAlign w:val="center"/>
          </w:tcPr>
          <w:p w:rsidR="003D0A54" w:rsidRDefault="003D0A54">
            <w:pPr>
              <w:spacing w:line="57" w:lineRule="atLeast"/>
              <w:rPr>
                <w:sz w:val="28"/>
                <w:szCs w:val="28"/>
              </w:rPr>
            </w:pPr>
          </w:p>
          <w:p w:rsidR="003D0A54" w:rsidRDefault="003D0A54">
            <w:pPr>
              <w:spacing w:line="57" w:lineRule="atLeast"/>
              <w:rPr>
                <w:sz w:val="28"/>
                <w:szCs w:val="28"/>
              </w:rPr>
            </w:pPr>
            <w:r>
              <w:rPr>
                <w:rFonts w:ascii="Georgia" w:hAnsi="Georgia" w:cs="Georgia"/>
                <w:color w:val="666666"/>
                <w:sz w:val="28"/>
                <w:szCs w:val="28"/>
              </w:rPr>
              <w:t>А04.12.006.003</w:t>
            </w:r>
          </w:p>
        </w:tc>
        <w:tc>
          <w:tcPr>
            <w:tcW w:w="7634" w:type="dxa"/>
            <w:vAlign w:val="center"/>
          </w:tcPr>
          <w:p w:rsidR="003D0A54" w:rsidRPr="00F74FEA" w:rsidRDefault="003D0A54">
            <w:pPr>
              <w:rPr>
                <w:sz w:val="28"/>
                <w:szCs w:val="28"/>
              </w:rPr>
            </w:pPr>
            <w:r w:rsidRPr="00F74FEA">
              <w:rPr>
                <w:sz w:val="28"/>
                <w:szCs w:val="28"/>
              </w:rPr>
              <w:t>УЗИ  вен верхних конечностей  1 зона</w:t>
            </w:r>
          </w:p>
        </w:tc>
        <w:tc>
          <w:tcPr>
            <w:tcW w:w="1556" w:type="dxa"/>
            <w:vAlign w:val="center"/>
          </w:tcPr>
          <w:p w:rsidR="003D0A54" w:rsidRDefault="00F53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735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A04.28.003 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t>УЗИ</w:t>
            </w:r>
            <w:r>
              <w:rPr>
                <w:sz w:val="28"/>
                <w:szCs w:val="28"/>
              </w:rPr>
              <w:t xml:space="preserve"> мошонки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491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D0A54" w:rsidRPr="00F74FEA">
              <w:rPr>
                <w:sz w:val="28"/>
                <w:szCs w:val="28"/>
              </w:rPr>
              <w:t>00.00</w:t>
            </w:r>
            <w:r w:rsidR="003D0A54">
              <w:rPr>
                <w:sz w:val="28"/>
                <w:szCs w:val="28"/>
              </w:rPr>
              <w:t xml:space="preserve"> </w:t>
            </w:r>
          </w:p>
        </w:tc>
      </w:tr>
      <w:tr w:rsidR="003D0A54">
        <w:trPr>
          <w:trHeight w:val="705"/>
          <w:jc w:val="center"/>
        </w:trPr>
        <w:tc>
          <w:tcPr>
            <w:tcW w:w="1975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04.28.001</w:t>
            </w:r>
          </w:p>
        </w:tc>
        <w:tc>
          <w:tcPr>
            <w:tcW w:w="763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t>УЗИ</w:t>
            </w:r>
            <w:r>
              <w:rPr>
                <w:sz w:val="28"/>
                <w:szCs w:val="28"/>
              </w:rPr>
              <w:t xml:space="preserve"> почек</w:t>
            </w:r>
          </w:p>
        </w:tc>
        <w:tc>
          <w:tcPr>
            <w:tcW w:w="1556" w:type="dxa"/>
            <w:vAlign w:val="center"/>
          </w:tcPr>
          <w:p w:rsidR="003D0A54" w:rsidRDefault="00491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812"/>
          <w:jc w:val="center"/>
        </w:trPr>
        <w:tc>
          <w:tcPr>
            <w:tcW w:w="1975" w:type="dxa"/>
            <w:vMerge w:val="restart"/>
            <w:vAlign w:val="center"/>
          </w:tcPr>
          <w:p w:rsidR="003D0A54" w:rsidRDefault="003D0A54">
            <w:pPr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Open Sans" w:hAnsi="Open Sans" w:cs="Open Sans"/>
                <w:color w:val="000000"/>
                <w:highlight w:val="white"/>
              </w:rPr>
              <w:t>A04.28.001A04.28.002</w:t>
            </w:r>
          </w:p>
        </w:tc>
        <w:tc>
          <w:tcPr>
            <w:tcW w:w="7634" w:type="dxa"/>
            <w:vMerge w:val="restart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t xml:space="preserve">УЗИ </w:t>
            </w:r>
            <w:r>
              <w:rPr>
                <w:sz w:val="28"/>
                <w:szCs w:val="28"/>
              </w:rPr>
              <w:t>почек + мочевой пузырь</w:t>
            </w:r>
          </w:p>
        </w:tc>
        <w:tc>
          <w:tcPr>
            <w:tcW w:w="1556" w:type="dxa"/>
            <w:vMerge w:val="restart"/>
            <w:vAlign w:val="center"/>
          </w:tcPr>
          <w:p w:rsidR="003D0A54" w:rsidRDefault="00491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3D0A54">
        <w:trPr>
          <w:trHeight w:val="868"/>
          <w:jc w:val="center"/>
        </w:trPr>
        <w:tc>
          <w:tcPr>
            <w:tcW w:w="1975" w:type="dxa"/>
            <w:vAlign w:val="center"/>
          </w:tcPr>
          <w:p w:rsidR="003D0A54" w:rsidRDefault="003D0A54">
            <w:pPr>
              <w:spacing w:line="57" w:lineRule="atLeast"/>
              <w:rPr>
                <w:sz w:val="28"/>
                <w:szCs w:val="28"/>
              </w:rPr>
            </w:pPr>
          </w:p>
          <w:p w:rsidR="003D0A54" w:rsidRDefault="003D0A54">
            <w:pPr>
              <w:spacing w:line="57" w:lineRule="atLeast"/>
              <w:rPr>
                <w:sz w:val="28"/>
                <w:szCs w:val="28"/>
              </w:rPr>
            </w:pPr>
            <w:r>
              <w:rPr>
                <w:rFonts w:ascii="Georgia" w:hAnsi="Georgia" w:cs="Georgia"/>
                <w:color w:val="666666"/>
                <w:sz w:val="28"/>
                <w:szCs w:val="28"/>
              </w:rPr>
              <w:t>A04.04.001.001</w:t>
            </w:r>
          </w:p>
        </w:tc>
        <w:tc>
          <w:tcPr>
            <w:tcW w:w="7634" w:type="dxa"/>
            <w:vAlign w:val="center"/>
          </w:tcPr>
          <w:p w:rsidR="003D0A54" w:rsidRDefault="003D0A54">
            <w:pPr>
              <w:rPr>
                <w:sz w:val="28"/>
                <w:szCs w:val="28"/>
              </w:rPr>
            </w:pPr>
            <w:r>
              <w:t>УЗИ</w:t>
            </w:r>
            <w:r>
              <w:rPr>
                <w:sz w:val="28"/>
                <w:szCs w:val="28"/>
              </w:rPr>
              <w:t xml:space="preserve"> тазобедренные суставы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дети до 1 года)</w:t>
            </w:r>
          </w:p>
        </w:tc>
        <w:tc>
          <w:tcPr>
            <w:tcW w:w="1556" w:type="dxa"/>
            <w:vAlign w:val="center"/>
          </w:tcPr>
          <w:p w:rsidR="003D0A54" w:rsidRDefault="00491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D0A54">
              <w:rPr>
                <w:sz w:val="28"/>
                <w:szCs w:val="28"/>
              </w:rPr>
              <w:t xml:space="preserve">00.00 </w:t>
            </w:r>
          </w:p>
        </w:tc>
      </w:tr>
      <w:tr w:rsidR="00491FB9">
        <w:trPr>
          <w:trHeight w:val="868"/>
          <w:jc w:val="center"/>
        </w:trPr>
        <w:tc>
          <w:tcPr>
            <w:tcW w:w="1975" w:type="dxa"/>
            <w:vAlign w:val="center"/>
          </w:tcPr>
          <w:p w:rsidR="00491FB9" w:rsidRDefault="00916D36">
            <w:pPr>
              <w:spacing w:line="57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А04.04.002</w:t>
            </w:r>
          </w:p>
        </w:tc>
        <w:tc>
          <w:tcPr>
            <w:tcW w:w="7634" w:type="dxa"/>
            <w:vAlign w:val="center"/>
          </w:tcPr>
          <w:p w:rsidR="00491FB9" w:rsidRPr="00916D36" w:rsidRDefault="00916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УЗИ коленных суставов (</w:t>
            </w:r>
            <w:r w:rsidR="00491FB9" w:rsidRPr="00916D36">
              <w:rPr>
                <w:sz w:val="28"/>
                <w:szCs w:val="28"/>
              </w:rPr>
              <w:t>2 сустава)</w:t>
            </w:r>
          </w:p>
        </w:tc>
        <w:tc>
          <w:tcPr>
            <w:tcW w:w="1556" w:type="dxa"/>
            <w:vAlign w:val="center"/>
          </w:tcPr>
          <w:p w:rsidR="00491FB9" w:rsidRDefault="00491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2200.00</w:t>
            </w:r>
          </w:p>
        </w:tc>
      </w:tr>
      <w:tr w:rsidR="00491FB9">
        <w:trPr>
          <w:trHeight w:val="868"/>
          <w:jc w:val="center"/>
        </w:trPr>
        <w:tc>
          <w:tcPr>
            <w:tcW w:w="1975" w:type="dxa"/>
            <w:vAlign w:val="center"/>
          </w:tcPr>
          <w:p w:rsidR="00491FB9" w:rsidRDefault="00916D36">
            <w:pPr>
              <w:spacing w:line="57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А04.04.001</w:t>
            </w:r>
          </w:p>
        </w:tc>
        <w:tc>
          <w:tcPr>
            <w:tcW w:w="7634" w:type="dxa"/>
            <w:vAlign w:val="center"/>
          </w:tcPr>
          <w:p w:rsidR="00491FB9" w:rsidRPr="008C3231" w:rsidRDefault="00916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УЗИ коленного сустава(1</w:t>
            </w:r>
            <w:r w:rsidR="00491FB9" w:rsidRPr="008C3231">
              <w:rPr>
                <w:sz w:val="28"/>
                <w:szCs w:val="28"/>
              </w:rPr>
              <w:t>сустав)</w:t>
            </w:r>
          </w:p>
        </w:tc>
        <w:tc>
          <w:tcPr>
            <w:tcW w:w="1556" w:type="dxa"/>
            <w:vAlign w:val="center"/>
          </w:tcPr>
          <w:p w:rsidR="00491FB9" w:rsidRDefault="00491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1200.00</w:t>
            </w:r>
          </w:p>
        </w:tc>
      </w:tr>
      <w:tr w:rsidR="004C154D">
        <w:trPr>
          <w:trHeight w:val="868"/>
          <w:jc w:val="center"/>
        </w:trPr>
        <w:tc>
          <w:tcPr>
            <w:tcW w:w="1975" w:type="dxa"/>
            <w:vAlign w:val="center"/>
          </w:tcPr>
          <w:p w:rsidR="004C154D" w:rsidRDefault="005912C5">
            <w:pPr>
              <w:spacing w:line="57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А04.30.010</w:t>
            </w:r>
          </w:p>
        </w:tc>
        <w:tc>
          <w:tcPr>
            <w:tcW w:w="7634" w:type="dxa"/>
            <w:vAlign w:val="center"/>
          </w:tcPr>
          <w:p w:rsidR="004C154D" w:rsidRPr="008C3231" w:rsidRDefault="004C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УЗИ органов малого  таза  у девочек (</w:t>
            </w:r>
            <w:proofErr w:type="spellStart"/>
            <w:r>
              <w:rPr>
                <w:sz w:val="28"/>
                <w:szCs w:val="28"/>
              </w:rPr>
              <w:t>трансабдоминально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6" w:type="dxa"/>
            <w:vAlign w:val="center"/>
          </w:tcPr>
          <w:p w:rsidR="004C154D" w:rsidRDefault="004C1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1500.00</w:t>
            </w:r>
          </w:p>
        </w:tc>
      </w:tr>
    </w:tbl>
    <w:p w:rsidR="003D0A54" w:rsidRDefault="003D0A54" w:rsidP="00F74FEA">
      <w:pPr>
        <w:rPr>
          <w:b/>
          <w:bCs/>
        </w:rPr>
      </w:pPr>
    </w:p>
    <w:sectPr w:rsidR="003D0A54" w:rsidSect="00333F87">
      <w:footerReference w:type="default" r:id="rId6"/>
      <w:pgSz w:w="11906" w:h="16838"/>
      <w:pgMar w:top="624" w:right="1134" w:bottom="180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BC2" w:rsidRDefault="00775BC2">
      <w:r>
        <w:separator/>
      </w:r>
    </w:p>
  </w:endnote>
  <w:endnote w:type="continuationSeparator" w:id="0">
    <w:p w:rsidR="00775BC2" w:rsidRDefault="00775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788" w:rsidRDefault="008D5908">
    <w:pPr>
      <w:pStyle w:val="Footer1"/>
      <w:jc w:val="center"/>
    </w:pPr>
    <w:r>
      <w:rPr>
        <w:noProof/>
      </w:rPr>
      <w:pict>
        <v:group id="group 0" o:spid="_x0000_s2049" style="position:absolute;left:0;text-align:left;margin-left:-7.8pt;margin-top:813.5pt;width:610.5pt;height:15pt;z-index:251660288;mso-position-horizontal-relative:page;mso-position-vertical-relative:page" coordorigin=",1" coordsize="1,32032"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shape 1" o:spid="_x0000_s2050" type="#_x0000_t99" style="position:absolute;left:1;top:1;width:0;height:0" adj="0,,0" filled="f" stroked="f">
            <v:stroke joinstyle="round"/>
            <v:textbox style="mso-next-textbox:#shape 1">
              <w:txbxContent>
                <w:p w:rsidR="00013788" w:rsidRDefault="008D5908">
                  <w:pPr>
                    <w:jc w:val="center"/>
                  </w:pPr>
                  <w:fldSimple w:instr="PAGE    \* MERGEFORMAT">
                    <w:r w:rsidR="00D81032" w:rsidRPr="00D81032">
                      <w:rPr>
                        <w:noProof/>
                        <w:color w:val="8C8C8C"/>
                      </w:rPr>
                      <w:t>9</w:t>
                    </w:r>
                  </w:fldSimple>
                </w:p>
              </w:txbxContent>
            </v:textbox>
          </v:shape>
          <v:group id="group 2" o:spid="_x0000_s2051" style="position:absolute;top:1;width:1;height:0;flip:x" coordorigin=",149" coordsize="122,2203">
            <v:shape id="shape 3" o:spid="_x0000_s2052" style="position:absolute;top:149;width:12;height:2;flip:y" coordsize="100000,100000" o:spt="100" adj="0,,0" path="m,l50000,r,100004l100000,100004nfe" filled="f" strokecolor="#a5a5a5">
              <v:stroke joinstyle="round"/>
              <v:formulas/>
              <v:path o:connecttype="segments" textboxrect="0,0,100000,99990"/>
            </v:shape>
            <v:shape id="shape 4" o:spid="_x0000_s2053" style="position:absolute;left:12;top:149;width:109;height:2;rotation:180" coordsize="100000,100000" o:spt="100" adj="0,,0" path="m,l96778,r,100035l100000,100035nfe" filled="f" strokecolor="#a5a5a5">
              <v:stroke joinstyle="round"/>
              <v:formulas/>
              <v:path o:connecttype="segments" textboxrect="0,0,100000,99924"/>
            </v:shape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BC2" w:rsidRDefault="00775BC2">
      <w:r>
        <w:separator/>
      </w:r>
    </w:p>
  </w:footnote>
  <w:footnote w:type="continuationSeparator" w:id="0">
    <w:p w:rsidR="00775BC2" w:rsidRDefault="00775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5A71"/>
    <w:rsid w:val="00013788"/>
    <w:rsid w:val="00020010"/>
    <w:rsid w:val="00035C6F"/>
    <w:rsid w:val="0003718B"/>
    <w:rsid w:val="00040767"/>
    <w:rsid w:val="00042163"/>
    <w:rsid w:val="0007666F"/>
    <w:rsid w:val="0008466B"/>
    <w:rsid w:val="000B1A5E"/>
    <w:rsid w:val="000D019C"/>
    <w:rsid w:val="000D69B6"/>
    <w:rsid w:val="001005AD"/>
    <w:rsid w:val="00104923"/>
    <w:rsid w:val="001333A8"/>
    <w:rsid w:val="001458EA"/>
    <w:rsid w:val="00145ED1"/>
    <w:rsid w:val="00174B9C"/>
    <w:rsid w:val="0018266F"/>
    <w:rsid w:val="00192D4A"/>
    <w:rsid w:val="00195279"/>
    <w:rsid w:val="001A33EC"/>
    <w:rsid w:val="001B3007"/>
    <w:rsid w:val="001B39FB"/>
    <w:rsid w:val="001D08DD"/>
    <w:rsid w:val="001D3E0E"/>
    <w:rsid w:val="001D4C1A"/>
    <w:rsid w:val="001D5F8B"/>
    <w:rsid w:val="00201984"/>
    <w:rsid w:val="00225A54"/>
    <w:rsid w:val="00236EA0"/>
    <w:rsid w:val="00244BAB"/>
    <w:rsid w:val="00254DA4"/>
    <w:rsid w:val="00266291"/>
    <w:rsid w:val="00282331"/>
    <w:rsid w:val="00291051"/>
    <w:rsid w:val="002C5093"/>
    <w:rsid w:val="002D6503"/>
    <w:rsid w:val="002D6CA4"/>
    <w:rsid w:val="002F2161"/>
    <w:rsid w:val="002F3F6C"/>
    <w:rsid w:val="00301379"/>
    <w:rsid w:val="0031385A"/>
    <w:rsid w:val="003307A7"/>
    <w:rsid w:val="00333F87"/>
    <w:rsid w:val="00353163"/>
    <w:rsid w:val="003533E8"/>
    <w:rsid w:val="003544E9"/>
    <w:rsid w:val="0038092B"/>
    <w:rsid w:val="003812D1"/>
    <w:rsid w:val="00394982"/>
    <w:rsid w:val="003B4C3A"/>
    <w:rsid w:val="003C03C5"/>
    <w:rsid w:val="003C0CF8"/>
    <w:rsid w:val="003D0A54"/>
    <w:rsid w:val="003D419D"/>
    <w:rsid w:val="003E19A8"/>
    <w:rsid w:val="003E358F"/>
    <w:rsid w:val="003F0032"/>
    <w:rsid w:val="00414FF6"/>
    <w:rsid w:val="00447FF3"/>
    <w:rsid w:val="00456B5A"/>
    <w:rsid w:val="00463E61"/>
    <w:rsid w:val="00476252"/>
    <w:rsid w:val="0048398B"/>
    <w:rsid w:val="00491FB9"/>
    <w:rsid w:val="004B0E2E"/>
    <w:rsid w:val="004B4E9F"/>
    <w:rsid w:val="004C154D"/>
    <w:rsid w:val="004D521E"/>
    <w:rsid w:val="00503084"/>
    <w:rsid w:val="00512320"/>
    <w:rsid w:val="00533B9A"/>
    <w:rsid w:val="00536AD2"/>
    <w:rsid w:val="00543114"/>
    <w:rsid w:val="00561477"/>
    <w:rsid w:val="00575DD6"/>
    <w:rsid w:val="005912C5"/>
    <w:rsid w:val="005A217C"/>
    <w:rsid w:val="005B0F6B"/>
    <w:rsid w:val="005B797D"/>
    <w:rsid w:val="005F478E"/>
    <w:rsid w:val="005F5623"/>
    <w:rsid w:val="005F6F80"/>
    <w:rsid w:val="0061450D"/>
    <w:rsid w:val="00622420"/>
    <w:rsid w:val="006266EC"/>
    <w:rsid w:val="006338D8"/>
    <w:rsid w:val="006425BA"/>
    <w:rsid w:val="00671DD7"/>
    <w:rsid w:val="00686A88"/>
    <w:rsid w:val="00687683"/>
    <w:rsid w:val="006A1D65"/>
    <w:rsid w:val="006A5E03"/>
    <w:rsid w:val="006A7AE4"/>
    <w:rsid w:val="006B04CE"/>
    <w:rsid w:val="006B1D38"/>
    <w:rsid w:val="006D3C45"/>
    <w:rsid w:val="006D6546"/>
    <w:rsid w:val="006E242B"/>
    <w:rsid w:val="006E279A"/>
    <w:rsid w:val="006F3976"/>
    <w:rsid w:val="00713C45"/>
    <w:rsid w:val="00727B9F"/>
    <w:rsid w:val="007302DE"/>
    <w:rsid w:val="007417F4"/>
    <w:rsid w:val="0074495F"/>
    <w:rsid w:val="00755FF8"/>
    <w:rsid w:val="00771C0A"/>
    <w:rsid w:val="00772FE3"/>
    <w:rsid w:val="00775BC2"/>
    <w:rsid w:val="00795BF4"/>
    <w:rsid w:val="007A1EB2"/>
    <w:rsid w:val="007A414F"/>
    <w:rsid w:val="007A5208"/>
    <w:rsid w:val="007B6AF7"/>
    <w:rsid w:val="007B7AA9"/>
    <w:rsid w:val="007C1E70"/>
    <w:rsid w:val="007D5833"/>
    <w:rsid w:val="007E2805"/>
    <w:rsid w:val="007F273B"/>
    <w:rsid w:val="0080232B"/>
    <w:rsid w:val="008116F6"/>
    <w:rsid w:val="00812F46"/>
    <w:rsid w:val="00814578"/>
    <w:rsid w:val="00817ED1"/>
    <w:rsid w:val="00822CED"/>
    <w:rsid w:val="00823B8E"/>
    <w:rsid w:val="00832A01"/>
    <w:rsid w:val="00835F8D"/>
    <w:rsid w:val="008504C8"/>
    <w:rsid w:val="00850ACD"/>
    <w:rsid w:val="00853782"/>
    <w:rsid w:val="0085454C"/>
    <w:rsid w:val="0087405B"/>
    <w:rsid w:val="00881A3F"/>
    <w:rsid w:val="008A1F2B"/>
    <w:rsid w:val="008B31AB"/>
    <w:rsid w:val="008C3231"/>
    <w:rsid w:val="008C5DC6"/>
    <w:rsid w:val="008D5908"/>
    <w:rsid w:val="008E0A6D"/>
    <w:rsid w:val="008E1C0D"/>
    <w:rsid w:val="008F2E88"/>
    <w:rsid w:val="00916D36"/>
    <w:rsid w:val="00927E57"/>
    <w:rsid w:val="009469D8"/>
    <w:rsid w:val="0094742E"/>
    <w:rsid w:val="00957611"/>
    <w:rsid w:val="009920FE"/>
    <w:rsid w:val="009A42F5"/>
    <w:rsid w:val="009A4CD5"/>
    <w:rsid w:val="009A4E1C"/>
    <w:rsid w:val="009A510F"/>
    <w:rsid w:val="009B3BCB"/>
    <w:rsid w:val="009B5313"/>
    <w:rsid w:val="009C322D"/>
    <w:rsid w:val="009C37FB"/>
    <w:rsid w:val="00A071F3"/>
    <w:rsid w:val="00A263D2"/>
    <w:rsid w:val="00A3279D"/>
    <w:rsid w:val="00A3379F"/>
    <w:rsid w:val="00A46811"/>
    <w:rsid w:val="00A62CAD"/>
    <w:rsid w:val="00A63CBA"/>
    <w:rsid w:val="00A911CC"/>
    <w:rsid w:val="00A924E3"/>
    <w:rsid w:val="00A96BA5"/>
    <w:rsid w:val="00AE5A71"/>
    <w:rsid w:val="00AF1AF2"/>
    <w:rsid w:val="00B21B20"/>
    <w:rsid w:val="00B52B24"/>
    <w:rsid w:val="00B55F2D"/>
    <w:rsid w:val="00B631BF"/>
    <w:rsid w:val="00B81FF2"/>
    <w:rsid w:val="00B8779A"/>
    <w:rsid w:val="00B9097F"/>
    <w:rsid w:val="00BB2D38"/>
    <w:rsid w:val="00BB614D"/>
    <w:rsid w:val="00BC44A3"/>
    <w:rsid w:val="00BC50C0"/>
    <w:rsid w:val="00BE1D0C"/>
    <w:rsid w:val="00BE3296"/>
    <w:rsid w:val="00C310AA"/>
    <w:rsid w:val="00C32A33"/>
    <w:rsid w:val="00C44A12"/>
    <w:rsid w:val="00C4501E"/>
    <w:rsid w:val="00C47D20"/>
    <w:rsid w:val="00C628DC"/>
    <w:rsid w:val="00C66DD7"/>
    <w:rsid w:val="00C85566"/>
    <w:rsid w:val="00CA2B38"/>
    <w:rsid w:val="00CB0B4E"/>
    <w:rsid w:val="00CB359A"/>
    <w:rsid w:val="00CD1A82"/>
    <w:rsid w:val="00CD5F5C"/>
    <w:rsid w:val="00CF03A4"/>
    <w:rsid w:val="00CF3024"/>
    <w:rsid w:val="00CF7EAF"/>
    <w:rsid w:val="00D046FF"/>
    <w:rsid w:val="00D07704"/>
    <w:rsid w:val="00D40A42"/>
    <w:rsid w:val="00D45560"/>
    <w:rsid w:val="00D545B6"/>
    <w:rsid w:val="00D61531"/>
    <w:rsid w:val="00D642DD"/>
    <w:rsid w:val="00D81032"/>
    <w:rsid w:val="00D822FB"/>
    <w:rsid w:val="00D82AAF"/>
    <w:rsid w:val="00DD278F"/>
    <w:rsid w:val="00DE105C"/>
    <w:rsid w:val="00DE1F05"/>
    <w:rsid w:val="00E0432C"/>
    <w:rsid w:val="00E1375C"/>
    <w:rsid w:val="00E17EA8"/>
    <w:rsid w:val="00E52FE8"/>
    <w:rsid w:val="00E82D22"/>
    <w:rsid w:val="00E873CF"/>
    <w:rsid w:val="00E90B00"/>
    <w:rsid w:val="00E93E16"/>
    <w:rsid w:val="00EA3556"/>
    <w:rsid w:val="00EA4D74"/>
    <w:rsid w:val="00EB07C6"/>
    <w:rsid w:val="00EB166B"/>
    <w:rsid w:val="00EB621C"/>
    <w:rsid w:val="00EC12C1"/>
    <w:rsid w:val="00ED0709"/>
    <w:rsid w:val="00ED31EB"/>
    <w:rsid w:val="00F03F29"/>
    <w:rsid w:val="00F04746"/>
    <w:rsid w:val="00F10A96"/>
    <w:rsid w:val="00F31B30"/>
    <w:rsid w:val="00F32962"/>
    <w:rsid w:val="00F36116"/>
    <w:rsid w:val="00F43F55"/>
    <w:rsid w:val="00F471A3"/>
    <w:rsid w:val="00F538D1"/>
    <w:rsid w:val="00F74FEA"/>
    <w:rsid w:val="00F81AF0"/>
    <w:rsid w:val="00F932D7"/>
    <w:rsid w:val="00F9408F"/>
    <w:rsid w:val="00FC2FB8"/>
    <w:rsid w:val="00FC3194"/>
    <w:rsid w:val="00FC5229"/>
    <w:rsid w:val="00FC6EB8"/>
    <w:rsid w:val="00FE048E"/>
    <w:rsid w:val="00FF3ABC"/>
    <w:rsid w:val="00FF4753"/>
    <w:rsid w:val="042F236B"/>
    <w:rsid w:val="04482415"/>
    <w:rsid w:val="058A1323"/>
    <w:rsid w:val="08745CDD"/>
    <w:rsid w:val="08C21DEA"/>
    <w:rsid w:val="09DC611C"/>
    <w:rsid w:val="0B1A3243"/>
    <w:rsid w:val="0B85745E"/>
    <w:rsid w:val="0BAF11A2"/>
    <w:rsid w:val="0DC10DA5"/>
    <w:rsid w:val="10057F8B"/>
    <w:rsid w:val="11B04799"/>
    <w:rsid w:val="13080379"/>
    <w:rsid w:val="135517F7"/>
    <w:rsid w:val="14962256"/>
    <w:rsid w:val="17C4379B"/>
    <w:rsid w:val="17FE4FA0"/>
    <w:rsid w:val="18260484"/>
    <w:rsid w:val="185C0450"/>
    <w:rsid w:val="18EF20B0"/>
    <w:rsid w:val="1B7E0760"/>
    <w:rsid w:val="218F632F"/>
    <w:rsid w:val="25456148"/>
    <w:rsid w:val="2801390F"/>
    <w:rsid w:val="29A16365"/>
    <w:rsid w:val="2A482069"/>
    <w:rsid w:val="2A6160D4"/>
    <w:rsid w:val="2ADA478D"/>
    <w:rsid w:val="2BA817E1"/>
    <w:rsid w:val="30033D52"/>
    <w:rsid w:val="30D64BAF"/>
    <w:rsid w:val="31C37057"/>
    <w:rsid w:val="31CC07DD"/>
    <w:rsid w:val="320944A7"/>
    <w:rsid w:val="329664CD"/>
    <w:rsid w:val="34634580"/>
    <w:rsid w:val="35907B41"/>
    <w:rsid w:val="3B5F4174"/>
    <w:rsid w:val="3E103B9E"/>
    <w:rsid w:val="400C3E3E"/>
    <w:rsid w:val="427A5F20"/>
    <w:rsid w:val="456953A7"/>
    <w:rsid w:val="465C0A4C"/>
    <w:rsid w:val="46A05950"/>
    <w:rsid w:val="489354A0"/>
    <w:rsid w:val="48A67936"/>
    <w:rsid w:val="48C20253"/>
    <w:rsid w:val="4A4C16D3"/>
    <w:rsid w:val="4AF22FBA"/>
    <w:rsid w:val="4B803F55"/>
    <w:rsid w:val="4F1D5D94"/>
    <w:rsid w:val="4F2C4E99"/>
    <w:rsid w:val="5201260D"/>
    <w:rsid w:val="5242120C"/>
    <w:rsid w:val="5267210F"/>
    <w:rsid w:val="56454CE4"/>
    <w:rsid w:val="593641C9"/>
    <w:rsid w:val="5AFA5740"/>
    <w:rsid w:val="5CB248ED"/>
    <w:rsid w:val="5E0B78D6"/>
    <w:rsid w:val="5E376244"/>
    <w:rsid w:val="5FFE0BF6"/>
    <w:rsid w:val="60F74359"/>
    <w:rsid w:val="6111214D"/>
    <w:rsid w:val="61BC6DBD"/>
    <w:rsid w:val="62872FD9"/>
    <w:rsid w:val="663B0A91"/>
    <w:rsid w:val="67E45C73"/>
    <w:rsid w:val="6B324617"/>
    <w:rsid w:val="6D5557F0"/>
    <w:rsid w:val="6D5B21F7"/>
    <w:rsid w:val="6F937727"/>
    <w:rsid w:val="706A4BBB"/>
    <w:rsid w:val="716A4377"/>
    <w:rsid w:val="7191123D"/>
    <w:rsid w:val="73A43546"/>
    <w:rsid w:val="73DC73A0"/>
    <w:rsid w:val="765C3ABF"/>
    <w:rsid w:val="77C72D11"/>
    <w:rsid w:val="783B1156"/>
    <w:rsid w:val="793108C8"/>
    <w:rsid w:val="7B7A118C"/>
    <w:rsid w:val="7EDB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semiHidden="0" w:uiPriority="0" w:unhideWhenUsed="0"/>
    <w:lsdException w:name="HTML Bottom of Form" w:locked="0" w:semiHidden="0" w:uiPriority="0" w:unhideWhenUsed="0"/>
    <w:lsdException w:name="Normal Table" w:locked="0" w:semiHidden="0" w:uiPriority="0" w:unhideWhenUsed="0"/>
    <w:lsdException w:name="No List" w:locked="0" w:semiHidden="0" w:uiPriority="0" w:unhideWhenUsed="0"/>
    <w:lsdException w:name="Outline List 1" w:locked="0" w:semiHidden="0" w:uiPriority="0" w:unhideWhenUsed="0"/>
    <w:lsdException w:name="Outline List 2" w:locked="0" w:semiHidden="0" w:uiPriority="0" w:unhideWhenUsed="0"/>
    <w:lsdException w:name="Outline List 3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3F87"/>
    <w:rPr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locked/>
    <w:rsid w:val="00333F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rsid w:val="00333F87"/>
    <w:rPr>
      <w:rFonts w:ascii="Arial" w:hAnsi="Arial" w:cs="Arial"/>
      <w:sz w:val="40"/>
      <w:szCs w:val="40"/>
    </w:rPr>
  </w:style>
  <w:style w:type="character" w:styleId="a3">
    <w:name w:val="footnote reference"/>
    <w:basedOn w:val="a0"/>
    <w:uiPriority w:val="99"/>
    <w:semiHidden/>
    <w:rsid w:val="00333F87"/>
    <w:rPr>
      <w:vertAlign w:val="superscript"/>
    </w:rPr>
  </w:style>
  <w:style w:type="character" w:styleId="a4">
    <w:name w:val="endnote reference"/>
    <w:basedOn w:val="a0"/>
    <w:uiPriority w:val="99"/>
    <w:semiHidden/>
    <w:rsid w:val="00333F87"/>
    <w:rPr>
      <w:vertAlign w:val="superscript"/>
    </w:rPr>
  </w:style>
  <w:style w:type="character" w:styleId="a5">
    <w:name w:val="Emphasis"/>
    <w:basedOn w:val="a0"/>
    <w:uiPriority w:val="99"/>
    <w:qFormat/>
    <w:rsid w:val="00333F87"/>
    <w:rPr>
      <w:i/>
      <w:iCs/>
    </w:rPr>
  </w:style>
  <w:style w:type="character" w:styleId="a6">
    <w:name w:val="Hyperlink"/>
    <w:basedOn w:val="a0"/>
    <w:uiPriority w:val="99"/>
    <w:rsid w:val="00333F87"/>
    <w:rPr>
      <w:color w:val="0000FF"/>
      <w:u w:val="single"/>
    </w:rPr>
  </w:style>
  <w:style w:type="character" w:styleId="a7">
    <w:name w:val="Strong"/>
    <w:basedOn w:val="a0"/>
    <w:uiPriority w:val="99"/>
    <w:qFormat/>
    <w:rsid w:val="00333F87"/>
    <w:rPr>
      <w:b/>
      <w:bCs/>
    </w:rPr>
  </w:style>
  <w:style w:type="paragraph" w:styleId="a8">
    <w:name w:val="Balloon Text"/>
    <w:basedOn w:val="a"/>
    <w:link w:val="a9"/>
    <w:uiPriority w:val="99"/>
    <w:semiHidden/>
    <w:rsid w:val="00333F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333F8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rsid w:val="00333F8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locked/>
    <w:rsid w:val="00333F87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333F87"/>
    <w:pPr>
      <w:spacing w:after="40"/>
    </w:pPr>
    <w:rPr>
      <w:sz w:val="18"/>
      <w:szCs w:val="18"/>
    </w:rPr>
  </w:style>
  <w:style w:type="character" w:customStyle="1" w:styleId="ad">
    <w:name w:val="Текст сноски Знак"/>
    <w:basedOn w:val="a0"/>
    <w:link w:val="ac"/>
    <w:uiPriority w:val="99"/>
    <w:locked/>
    <w:rsid w:val="00333F87"/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rsid w:val="00333F87"/>
    <w:pPr>
      <w:spacing w:after="57"/>
      <w:ind w:left="1984"/>
    </w:pPr>
  </w:style>
  <w:style w:type="paragraph" w:styleId="9">
    <w:name w:val="toc 9"/>
    <w:basedOn w:val="a"/>
    <w:next w:val="a"/>
    <w:autoRedefine/>
    <w:uiPriority w:val="99"/>
    <w:semiHidden/>
    <w:rsid w:val="00333F87"/>
    <w:pPr>
      <w:spacing w:after="57"/>
      <w:ind w:left="2268"/>
    </w:pPr>
  </w:style>
  <w:style w:type="paragraph" w:styleId="7">
    <w:name w:val="toc 7"/>
    <w:basedOn w:val="a"/>
    <w:next w:val="a"/>
    <w:autoRedefine/>
    <w:uiPriority w:val="99"/>
    <w:semiHidden/>
    <w:rsid w:val="00333F87"/>
    <w:pPr>
      <w:spacing w:after="57"/>
      <w:ind w:left="1701"/>
    </w:pPr>
  </w:style>
  <w:style w:type="paragraph" w:styleId="10">
    <w:name w:val="toc 1"/>
    <w:basedOn w:val="a"/>
    <w:next w:val="a"/>
    <w:autoRedefine/>
    <w:uiPriority w:val="99"/>
    <w:semiHidden/>
    <w:rsid w:val="00333F87"/>
    <w:pPr>
      <w:spacing w:after="57"/>
    </w:pPr>
  </w:style>
  <w:style w:type="paragraph" w:styleId="6">
    <w:name w:val="toc 6"/>
    <w:basedOn w:val="a"/>
    <w:next w:val="a"/>
    <w:autoRedefine/>
    <w:uiPriority w:val="99"/>
    <w:semiHidden/>
    <w:rsid w:val="00333F87"/>
    <w:pPr>
      <w:spacing w:after="57"/>
      <w:ind w:left="1417"/>
    </w:pPr>
  </w:style>
  <w:style w:type="paragraph" w:styleId="ae">
    <w:name w:val="table of figures"/>
    <w:basedOn w:val="a"/>
    <w:next w:val="a"/>
    <w:uiPriority w:val="99"/>
    <w:semiHidden/>
    <w:rsid w:val="00333F87"/>
  </w:style>
  <w:style w:type="paragraph" w:styleId="3">
    <w:name w:val="toc 3"/>
    <w:basedOn w:val="a"/>
    <w:next w:val="a"/>
    <w:autoRedefine/>
    <w:uiPriority w:val="99"/>
    <w:semiHidden/>
    <w:rsid w:val="00333F87"/>
    <w:pPr>
      <w:spacing w:after="57"/>
      <w:ind w:left="567"/>
    </w:pPr>
  </w:style>
  <w:style w:type="paragraph" w:styleId="2">
    <w:name w:val="toc 2"/>
    <w:basedOn w:val="a"/>
    <w:next w:val="a"/>
    <w:autoRedefine/>
    <w:uiPriority w:val="99"/>
    <w:semiHidden/>
    <w:rsid w:val="00333F87"/>
    <w:pPr>
      <w:spacing w:after="57"/>
      <w:ind w:left="283"/>
    </w:pPr>
  </w:style>
  <w:style w:type="paragraph" w:styleId="4">
    <w:name w:val="toc 4"/>
    <w:basedOn w:val="a"/>
    <w:next w:val="a"/>
    <w:autoRedefine/>
    <w:uiPriority w:val="99"/>
    <w:semiHidden/>
    <w:rsid w:val="00333F87"/>
    <w:pPr>
      <w:spacing w:after="57"/>
      <w:ind w:left="850"/>
    </w:pPr>
  </w:style>
  <w:style w:type="paragraph" w:styleId="5">
    <w:name w:val="toc 5"/>
    <w:basedOn w:val="a"/>
    <w:next w:val="a"/>
    <w:autoRedefine/>
    <w:uiPriority w:val="99"/>
    <w:semiHidden/>
    <w:rsid w:val="00333F87"/>
    <w:pPr>
      <w:spacing w:after="57"/>
      <w:ind w:left="1134"/>
    </w:pPr>
  </w:style>
  <w:style w:type="paragraph" w:styleId="af">
    <w:name w:val="Title"/>
    <w:basedOn w:val="a"/>
    <w:next w:val="a"/>
    <w:link w:val="af0"/>
    <w:uiPriority w:val="99"/>
    <w:qFormat/>
    <w:rsid w:val="00333F87"/>
    <w:pPr>
      <w:spacing w:before="300" w:after="200"/>
    </w:pPr>
    <w:rPr>
      <w:sz w:val="48"/>
      <w:szCs w:val="48"/>
    </w:rPr>
  </w:style>
  <w:style w:type="character" w:customStyle="1" w:styleId="af0">
    <w:name w:val="Название Знак"/>
    <w:basedOn w:val="a0"/>
    <w:link w:val="af"/>
    <w:uiPriority w:val="99"/>
    <w:locked/>
    <w:rsid w:val="00333F87"/>
    <w:rPr>
      <w:sz w:val="48"/>
      <w:szCs w:val="48"/>
    </w:rPr>
  </w:style>
  <w:style w:type="paragraph" w:styleId="af1">
    <w:name w:val="Normal (Web)"/>
    <w:basedOn w:val="a"/>
    <w:uiPriority w:val="99"/>
    <w:rsid w:val="00333F87"/>
    <w:pPr>
      <w:spacing w:before="100" w:beforeAutospacing="1" w:after="100" w:afterAutospacing="1"/>
    </w:pPr>
  </w:style>
  <w:style w:type="paragraph" w:styleId="af2">
    <w:name w:val="Subtitle"/>
    <w:basedOn w:val="a"/>
    <w:next w:val="a"/>
    <w:link w:val="af3"/>
    <w:uiPriority w:val="99"/>
    <w:qFormat/>
    <w:rsid w:val="00333F87"/>
    <w:pPr>
      <w:spacing w:before="200" w:after="200"/>
    </w:pPr>
  </w:style>
  <w:style w:type="character" w:customStyle="1" w:styleId="af3">
    <w:name w:val="Подзаголовок Знак"/>
    <w:basedOn w:val="a0"/>
    <w:link w:val="af2"/>
    <w:uiPriority w:val="99"/>
    <w:locked/>
    <w:rsid w:val="00333F87"/>
    <w:rPr>
      <w:sz w:val="24"/>
      <w:szCs w:val="24"/>
    </w:rPr>
  </w:style>
  <w:style w:type="table" w:styleId="af4">
    <w:name w:val="Table Grid"/>
    <w:basedOn w:val="a1"/>
    <w:uiPriority w:val="99"/>
    <w:rsid w:val="00333F8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a0"/>
    <w:uiPriority w:val="99"/>
    <w:rsid w:val="00333F87"/>
    <w:rPr>
      <w:rFonts w:ascii="Arial" w:hAnsi="Arial" w:cs="Arial"/>
      <w:sz w:val="34"/>
      <w:szCs w:val="34"/>
    </w:rPr>
  </w:style>
  <w:style w:type="paragraph" w:customStyle="1" w:styleId="Heading31">
    <w:name w:val="Heading 31"/>
    <w:basedOn w:val="a"/>
    <w:next w:val="a"/>
    <w:link w:val="Heading3Char"/>
    <w:uiPriority w:val="99"/>
    <w:rsid w:val="00333F87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1"/>
    <w:uiPriority w:val="99"/>
    <w:locked/>
    <w:rsid w:val="00333F87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sid w:val="00333F87"/>
    <w:rPr>
      <w:rFonts w:ascii="Arial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333F87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character" w:customStyle="1" w:styleId="Heading5Char">
    <w:name w:val="Heading 5 Char"/>
    <w:basedOn w:val="a0"/>
    <w:link w:val="Heading51"/>
    <w:uiPriority w:val="99"/>
    <w:locked/>
    <w:rsid w:val="00333F87"/>
    <w:rPr>
      <w:rFonts w:ascii="Arial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333F87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1"/>
    <w:uiPriority w:val="99"/>
    <w:locked/>
    <w:rsid w:val="00333F87"/>
    <w:rPr>
      <w:rFonts w:ascii="Arial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333F87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1"/>
    <w:uiPriority w:val="99"/>
    <w:locked/>
    <w:rsid w:val="00333F87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333F87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1"/>
    <w:uiPriority w:val="99"/>
    <w:locked/>
    <w:rsid w:val="00333F87"/>
    <w:rPr>
      <w:rFonts w:ascii="Arial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333F87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1"/>
    <w:uiPriority w:val="99"/>
    <w:locked/>
    <w:rsid w:val="00333F87"/>
    <w:rPr>
      <w:rFonts w:ascii="Arial" w:hAnsi="Arial" w:cs="Arial"/>
      <w:i/>
      <w:iCs/>
      <w:sz w:val="21"/>
      <w:szCs w:val="21"/>
    </w:rPr>
  </w:style>
  <w:style w:type="paragraph" w:styleId="20">
    <w:name w:val="Quote"/>
    <w:basedOn w:val="a"/>
    <w:next w:val="a"/>
    <w:link w:val="21"/>
    <w:uiPriority w:val="99"/>
    <w:qFormat/>
    <w:rsid w:val="00333F87"/>
    <w:pPr>
      <w:ind w:left="720" w:right="720"/>
    </w:pPr>
    <w:rPr>
      <w:i/>
      <w:iCs/>
      <w:sz w:val="20"/>
      <w:szCs w:val="20"/>
    </w:rPr>
  </w:style>
  <w:style w:type="character" w:customStyle="1" w:styleId="21">
    <w:name w:val="Цитата 2 Знак"/>
    <w:basedOn w:val="a0"/>
    <w:link w:val="20"/>
    <w:uiPriority w:val="99"/>
    <w:locked/>
    <w:rsid w:val="00333F87"/>
    <w:rPr>
      <w:i/>
      <w:iCs/>
    </w:rPr>
  </w:style>
  <w:style w:type="paragraph" w:styleId="af5">
    <w:name w:val="Intense Quote"/>
    <w:basedOn w:val="a"/>
    <w:next w:val="a"/>
    <w:link w:val="af6"/>
    <w:uiPriority w:val="99"/>
    <w:qFormat/>
    <w:rsid w:val="00333F8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99"/>
    <w:locked/>
    <w:rsid w:val="00333F87"/>
    <w:rPr>
      <w:i/>
      <w:iCs/>
    </w:rPr>
  </w:style>
  <w:style w:type="character" w:customStyle="1" w:styleId="HeaderChar">
    <w:name w:val="Header Char"/>
    <w:basedOn w:val="a0"/>
    <w:uiPriority w:val="99"/>
    <w:rsid w:val="00333F87"/>
  </w:style>
  <w:style w:type="character" w:customStyle="1" w:styleId="FooterChar">
    <w:name w:val="Footer Char"/>
    <w:basedOn w:val="a0"/>
    <w:uiPriority w:val="99"/>
    <w:rsid w:val="00333F87"/>
  </w:style>
  <w:style w:type="paragraph" w:customStyle="1" w:styleId="Caption1">
    <w:name w:val="Caption1"/>
    <w:basedOn w:val="a"/>
    <w:next w:val="a"/>
    <w:uiPriority w:val="99"/>
    <w:semiHidden/>
    <w:rsid w:val="00333F87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333F87"/>
  </w:style>
  <w:style w:type="table" w:customStyle="1" w:styleId="TableGridLight">
    <w:name w:val="Table Grid Light"/>
    <w:uiPriority w:val="99"/>
    <w:rsid w:val="00333F87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333F87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333F87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333F87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333F87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333F87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333F87"/>
    <w:rPr>
      <w:sz w:val="20"/>
      <w:szCs w:val="20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333F87"/>
    <w:rPr>
      <w:sz w:val="20"/>
      <w:szCs w:val="20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333F87"/>
    <w:rPr>
      <w:sz w:val="20"/>
      <w:szCs w:val="20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333F87"/>
    <w:rPr>
      <w:sz w:val="20"/>
      <w:szCs w:val="20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333F87"/>
    <w:rPr>
      <w:sz w:val="20"/>
      <w:szCs w:val="20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333F87"/>
    <w:rPr>
      <w:sz w:val="20"/>
      <w:szCs w:val="20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333F87"/>
    <w:rPr>
      <w:sz w:val="20"/>
      <w:szCs w:val="20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333F87"/>
    <w:rPr>
      <w:sz w:val="20"/>
      <w:szCs w:val="20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333F87"/>
    <w:rPr>
      <w:sz w:val="20"/>
      <w:szCs w:val="20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333F87"/>
    <w:rPr>
      <w:sz w:val="20"/>
      <w:szCs w:val="20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333F87"/>
    <w:rPr>
      <w:sz w:val="20"/>
      <w:szCs w:val="20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333F87"/>
    <w:rPr>
      <w:sz w:val="20"/>
      <w:szCs w:val="20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333F87"/>
    <w:rPr>
      <w:sz w:val="20"/>
      <w:szCs w:val="20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333F87"/>
    <w:rPr>
      <w:sz w:val="20"/>
      <w:szCs w:val="20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333F87"/>
    <w:rPr>
      <w:sz w:val="20"/>
      <w:szCs w:val="20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333F87"/>
    <w:rPr>
      <w:sz w:val="20"/>
      <w:szCs w:val="20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333F87"/>
    <w:rPr>
      <w:sz w:val="20"/>
      <w:szCs w:val="20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333F87"/>
    <w:rPr>
      <w:sz w:val="20"/>
      <w:szCs w:val="20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333F87"/>
    <w:rPr>
      <w:sz w:val="20"/>
      <w:szCs w:val="20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333F87"/>
    <w:rPr>
      <w:sz w:val="20"/>
      <w:szCs w:val="20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333F87"/>
    <w:rPr>
      <w:sz w:val="20"/>
      <w:szCs w:val="20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333F87"/>
    <w:rPr>
      <w:sz w:val="20"/>
      <w:szCs w:val="20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333F87"/>
    <w:rPr>
      <w:sz w:val="20"/>
      <w:szCs w:val="20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333F87"/>
    <w:rPr>
      <w:sz w:val="20"/>
      <w:szCs w:val="20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333F87"/>
    <w:rPr>
      <w:sz w:val="20"/>
      <w:szCs w:val="20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333F87"/>
    <w:rPr>
      <w:sz w:val="20"/>
      <w:szCs w:val="20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333F87"/>
    <w:rPr>
      <w:sz w:val="20"/>
      <w:szCs w:val="20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333F87"/>
    <w:rPr>
      <w:sz w:val="20"/>
      <w:szCs w:val="20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333F87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333F87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333F87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333F87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333F87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333F87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333F87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333F87"/>
    <w:rPr>
      <w:sz w:val="20"/>
      <w:szCs w:val="20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333F87"/>
    <w:rPr>
      <w:sz w:val="20"/>
      <w:szCs w:val="20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333F87"/>
    <w:rPr>
      <w:sz w:val="20"/>
      <w:szCs w:val="20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333F87"/>
    <w:rPr>
      <w:sz w:val="20"/>
      <w:szCs w:val="20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333F87"/>
    <w:rPr>
      <w:sz w:val="20"/>
      <w:szCs w:val="20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333F87"/>
    <w:rPr>
      <w:sz w:val="20"/>
      <w:szCs w:val="20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333F87"/>
    <w:rPr>
      <w:sz w:val="20"/>
      <w:szCs w:val="20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333F87"/>
    <w:rPr>
      <w:sz w:val="20"/>
      <w:szCs w:val="20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333F87"/>
    <w:rPr>
      <w:sz w:val="20"/>
      <w:szCs w:val="20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333F87"/>
    <w:rPr>
      <w:sz w:val="20"/>
      <w:szCs w:val="20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333F87"/>
    <w:rPr>
      <w:sz w:val="20"/>
      <w:szCs w:val="20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333F87"/>
    <w:rPr>
      <w:sz w:val="20"/>
      <w:szCs w:val="20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333F87"/>
    <w:rPr>
      <w:sz w:val="20"/>
      <w:szCs w:val="20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333F87"/>
    <w:rPr>
      <w:sz w:val="20"/>
      <w:szCs w:val="20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333F87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333F87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333F87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333F87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333F87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333F87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333F87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333F87"/>
    <w:rPr>
      <w:sz w:val="20"/>
      <w:szCs w:val="20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333F87"/>
    <w:rPr>
      <w:sz w:val="20"/>
      <w:szCs w:val="20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333F87"/>
    <w:rPr>
      <w:sz w:val="20"/>
      <w:szCs w:val="20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333F87"/>
    <w:rPr>
      <w:sz w:val="20"/>
      <w:szCs w:val="20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333F87"/>
    <w:rPr>
      <w:sz w:val="20"/>
      <w:szCs w:val="20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333F87"/>
    <w:rPr>
      <w:sz w:val="20"/>
      <w:szCs w:val="20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333F87"/>
    <w:rPr>
      <w:sz w:val="20"/>
      <w:szCs w:val="20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333F8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333F87"/>
    <w:rPr>
      <w:sz w:val="20"/>
      <w:szCs w:val="20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333F87"/>
    <w:rPr>
      <w:sz w:val="20"/>
      <w:szCs w:val="20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333F87"/>
    <w:rPr>
      <w:sz w:val="20"/>
      <w:szCs w:val="20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333F87"/>
    <w:rPr>
      <w:sz w:val="20"/>
      <w:szCs w:val="20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333F87"/>
    <w:rPr>
      <w:sz w:val="20"/>
      <w:szCs w:val="20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333F87"/>
    <w:rPr>
      <w:sz w:val="20"/>
      <w:szCs w:val="20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333F8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333F87"/>
    <w:rPr>
      <w:sz w:val="20"/>
      <w:szCs w:val="20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333F87"/>
    <w:rPr>
      <w:sz w:val="20"/>
      <w:szCs w:val="20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333F87"/>
    <w:rPr>
      <w:sz w:val="20"/>
      <w:szCs w:val="20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333F87"/>
    <w:rPr>
      <w:sz w:val="20"/>
      <w:szCs w:val="20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333F87"/>
    <w:rPr>
      <w:sz w:val="20"/>
      <w:szCs w:val="20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333F87"/>
    <w:rPr>
      <w:sz w:val="20"/>
      <w:szCs w:val="20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333F87"/>
    <w:rPr>
      <w:sz w:val="20"/>
      <w:szCs w:val="20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333F87"/>
    <w:rPr>
      <w:sz w:val="20"/>
      <w:szCs w:val="20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333F87"/>
    <w:rPr>
      <w:sz w:val="20"/>
      <w:szCs w:val="20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333F87"/>
    <w:rPr>
      <w:sz w:val="20"/>
      <w:szCs w:val="20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333F87"/>
    <w:rPr>
      <w:sz w:val="20"/>
      <w:szCs w:val="20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333F87"/>
    <w:rPr>
      <w:sz w:val="20"/>
      <w:szCs w:val="20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333F87"/>
    <w:rPr>
      <w:sz w:val="20"/>
      <w:szCs w:val="20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333F87"/>
    <w:rPr>
      <w:sz w:val="20"/>
      <w:szCs w:val="20"/>
    </w:rPr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333F87"/>
    <w:rPr>
      <w:sz w:val="20"/>
      <w:szCs w:val="20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333F87"/>
    <w:rPr>
      <w:sz w:val="20"/>
      <w:szCs w:val="20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333F87"/>
    <w:rPr>
      <w:sz w:val="20"/>
      <w:szCs w:val="20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333F87"/>
    <w:rPr>
      <w:sz w:val="20"/>
      <w:szCs w:val="20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333F87"/>
    <w:rPr>
      <w:sz w:val="20"/>
      <w:szCs w:val="20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333F87"/>
    <w:rPr>
      <w:sz w:val="20"/>
      <w:szCs w:val="20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333F87"/>
    <w:rPr>
      <w:sz w:val="20"/>
      <w:szCs w:val="20"/>
    </w:rPr>
    <w:tblPr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333F87"/>
    <w:rPr>
      <w:sz w:val="20"/>
      <w:szCs w:val="20"/>
    </w:rPr>
    <w:tblPr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333F87"/>
    <w:rPr>
      <w:sz w:val="20"/>
      <w:szCs w:val="20"/>
    </w:rPr>
    <w:tblPr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333F87"/>
    <w:rPr>
      <w:sz w:val="20"/>
      <w:szCs w:val="20"/>
    </w:rPr>
    <w:tblPr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333F87"/>
    <w:rPr>
      <w:sz w:val="20"/>
      <w:szCs w:val="20"/>
    </w:rPr>
    <w:tblPr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333F87"/>
    <w:rPr>
      <w:sz w:val="20"/>
      <w:szCs w:val="20"/>
    </w:rPr>
    <w:tblPr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333F87"/>
    <w:rPr>
      <w:sz w:val="20"/>
      <w:szCs w:val="20"/>
    </w:rPr>
    <w:tblPr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333F87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333F87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333F87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333F87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333F87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333F87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333F87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333F87"/>
    <w:rPr>
      <w:color w:val="404040"/>
      <w:sz w:val="20"/>
      <w:szCs w:val="2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333F87"/>
    <w:rPr>
      <w:color w:val="404040"/>
      <w:sz w:val="20"/>
      <w:szCs w:val="2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333F87"/>
    <w:rPr>
      <w:color w:val="404040"/>
      <w:sz w:val="20"/>
      <w:szCs w:val="2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333F87"/>
    <w:rPr>
      <w:color w:val="404040"/>
      <w:sz w:val="20"/>
      <w:szCs w:val="2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333F87"/>
    <w:rPr>
      <w:color w:val="404040"/>
      <w:sz w:val="20"/>
      <w:szCs w:val="2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333F87"/>
    <w:rPr>
      <w:color w:val="404040"/>
      <w:sz w:val="20"/>
      <w:szCs w:val="2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333F87"/>
    <w:rPr>
      <w:color w:val="404040"/>
      <w:sz w:val="20"/>
      <w:szCs w:val="2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333F87"/>
    <w:rPr>
      <w:sz w:val="20"/>
      <w:szCs w:val="20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333F87"/>
    <w:rPr>
      <w:sz w:val="20"/>
      <w:szCs w:val="20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333F87"/>
    <w:rPr>
      <w:sz w:val="20"/>
      <w:szCs w:val="20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333F87"/>
    <w:rPr>
      <w:sz w:val="20"/>
      <w:szCs w:val="20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333F87"/>
    <w:rPr>
      <w:sz w:val="20"/>
      <w:szCs w:val="20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333F87"/>
    <w:rPr>
      <w:sz w:val="20"/>
      <w:szCs w:val="20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333F87"/>
    <w:rPr>
      <w:sz w:val="20"/>
      <w:szCs w:val="20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оглавления1"/>
    <w:uiPriority w:val="99"/>
    <w:rsid w:val="00333F87"/>
    <w:rPr>
      <w:sz w:val="20"/>
      <w:szCs w:val="20"/>
    </w:rPr>
  </w:style>
  <w:style w:type="paragraph" w:customStyle="1" w:styleId="Heading11">
    <w:name w:val="Heading 11"/>
    <w:basedOn w:val="a"/>
    <w:next w:val="a"/>
    <w:link w:val="13"/>
    <w:uiPriority w:val="99"/>
    <w:rsid w:val="00333F87"/>
    <w:pPr>
      <w:keepNext/>
      <w:keepLines/>
      <w:spacing w:before="240"/>
      <w:outlineLvl w:val="0"/>
    </w:pPr>
    <w:rPr>
      <w:rFonts w:ascii="Calibri" w:hAnsi="Calibri" w:cs="Calibri"/>
      <w:color w:val="365F91"/>
      <w:sz w:val="32"/>
      <w:szCs w:val="32"/>
    </w:rPr>
  </w:style>
  <w:style w:type="paragraph" w:customStyle="1" w:styleId="Heading21">
    <w:name w:val="Heading 21"/>
    <w:basedOn w:val="a"/>
    <w:next w:val="a"/>
    <w:link w:val="22"/>
    <w:uiPriority w:val="99"/>
    <w:semiHidden/>
    <w:rsid w:val="00333F87"/>
    <w:pPr>
      <w:keepNext/>
      <w:keepLines/>
      <w:spacing w:before="40"/>
      <w:outlineLvl w:val="1"/>
    </w:pPr>
    <w:rPr>
      <w:rFonts w:ascii="Calibri" w:hAnsi="Calibri" w:cs="Calibri"/>
      <w:color w:val="365F91"/>
      <w:sz w:val="26"/>
      <w:szCs w:val="26"/>
    </w:rPr>
  </w:style>
  <w:style w:type="paragraph" w:customStyle="1" w:styleId="Heading41">
    <w:name w:val="Heading 41"/>
    <w:basedOn w:val="a"/>
    <w:next w:val="a"/>
    <w:link w:val="40"/>
    <w:uiPriority w:val="99"/>
    <w:rsid w:val="00333F87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333F87"/>
    <w:rPr>
      <w:rFonts w:ascii="Constantia" w:hAnsi="Constantia" w:cs="Constantia"/>
      <w:color w:val="000000"/>
      <w:sz w:val="24"/>
      <w:szCs w:val="24"/>
      <w:lang w:eastAsia="en-US"/>
    </w:rPr>
  </w:style>
  <w:style w:type="paragraph" w:customStyle="1" w:styleId="14">
    <w:name w:val="Абзац списка1"/>
    <w:basedOn w:val="a"/>
    <w:uiPriority w:val="99"/>
    <w:rsid w:val="00333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uiPriority w:val="99"/>
    <w:qFormat/>
    <w:rsid w:val="00333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Header1">
    <w:name w:val="Header1"/>
    <w:basedOn w:val="a"/>
    <w:link w:val="af8"/>
    <w:uiPriority w:val="99"/>
    <w:rsid w:val="00333F8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Header1"/>
    <w:uiPriority w:val="99"/>
    <w:locked/>
    <w:rsid w:val="00333F87"/>
    <w:rPr>
      <w:sz w:val="24"/>
      <w:szCs w:val="24"/>
    </w:rPr>
  </w:style>
  <w:style w:type="paragraph" w:customStyle="1" w:styleId="Footer1">
    <w:name w:val="Footer1"/>
    <w:basedOn w:val="a"/>
    <w:link w:val="af9"/>
    <w:uiPriority w:val="99"/>
    <w:rsid w:val="00333F8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Footer1"/>
    <w:uiPriority w:val="99"/>
    <w:locked/>
    <w:rsid w:val="00333F87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33F87"/>
  </w:style>
  <w:style w:type="character" w:customStyle="1" w:styleId="40">
    <w:name w:val="Заголовок 4 Знак"/>
    <w:basedOn w:val="a0"/>
    <w:link w:val="Heading41"/>
    <w:uiPriority w:val="99"/>
    <w:locked/>
    <w:rsid w:val="00333F87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23">
    <w:name w:val="Абзац списка2"/>
    <w:basedOn w:val="a"/>
    <w:uiPriority w:val="99"/>
    <w:rsid w:val="00333F87"/>
    <w:pPr>
      <w:ind w:left="720"/>
    </w:pPr>
    <w:rPr>
      <w:rFonts w:ascii="Cambria" w:hAnsi="Cambria" w:cs="Cambria"/>
    </w:rPr>
  </w:style>
  <w:style w:type="paragraph" w:styleId="afa">
    <w:name w:val="No Spacing"/>
    <w:link w:val="afb"/>
    <w:uiPriority w:val="99"/>
    <w:qFormat/>
    <w:rsid w:val="00333F87"/>
    <w:rPr>
      <w:rFonts w:ascii="Cambria" w:hAnsi="Cambria" w:cs="Cambria"/>
      <w:lang w:eastAsia="en-US"/>
    </w:rPr>
  </w:style>
  <w:style w:type="character" w:customStyle="1" w:styleId="afb">
    <w:name w:val="Без интервала Знак"/>
    <w:basedOn w:val="a0"/>
    <w:link w:val="afa"/>
    <w:uiPriority w:val="99"/>
    <w:locked/>
    <w:rsid w:val="00333F87"/>
    <w:rPr>
      <w:rFonts w:ascii="Cambria" w:hAnsi="Cambria" w:cs="Cambria"/>
      <w:sz w:val="22"/>
      <w:szCs w:val="22"/>
      <w:lang w:val="ru-RU" w:eastAsia="en-US"/>
    </w:rPr>
  </w:style>
  <w:style w:type="character" w:customStyle="1" w:styleId="15">
    <w:name w:val="Сильное выделение1"/>
    <w:basedOn w:val="a0"/>
    <w:uiPriority w:val="99"/>
    <w:rsid w:val="00333F87"/>
    <w:rPr>
      <w:b/>
      <w:bCs/>
      <w:i/>
      <w:iCs/>
      <w:color w:val="4F81BD"/>
    </w:rPr>
  </w:style>
  <w:style w:type="paragraph" w:customStyle="1" w:styleId="Standard">
    <w:name w:val="Standard"/>
    <w:uiPriority w:val="99"/>
    <w:rsid w:val="00333F87"/>
    <w:pPr>
      <w:spacing w:after="160" w:line="256" w:lineRule="auto"/>
    </w:pPr>
    <w:rPr>
      <w:rFonts w:ascii="Calibri" w:eastAsia="SimSun" w:hAnsi="Calibri" w:cs="Calibri"/>
      <w:lang w:eastAsia="ar-SA"/>
    </w:rPr>
  </w:style>
  <w:style w:type="character" w:customStyle="1" w:styleId="22">
    <w:name w:val="Заголовок 2 Знак"/>
    <w:basedOn w:val="a0"/>
    <w:link w:val="Heading21"/>
    <w:uiPriority w:val="99"/>
    <w:semiHidden/>
    <w:locked/>
    <w:rsid w:val="00333F87"/>
    <w:rPr>
      <w:rFonts w:ascii="Calibri" w:hAnsi="Calibri" w:cs="Calibri"/>
      <w:color w:val="365F91"/>
      <w:sz w:val="26"/>
      <w:szCs w:val="26"/>
    </w:rPr>
  </w:style>
  <w:style w:type="character" w:customStyle="1" w:styleId="13">
    <w:name w:val="Заголовок 1 Знак"/>
    <w:basedOn w:val="a0"/>
    <w:link w:val="Heading11"/>
    <w:uiPriority w:val="99"/>
    <w:locked/>
    <w:rsid w:val="00333F87"/>
    <w:rPr>
      <w:rFonts w:ascii="Calibri" w:hAnsi="Calibri" w:cs="Calibri"/>
      <w:color w:val="365F9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gip</Company>
  <LinksUpToDate>false</LinksUpToDate>
  <CharactersWithSpaces>15089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</cp:revision>
  <cp:lastPrinted>2026-02-13T02:29:00Z</cp:lastPrinted>
  <dcterms:created xsi:type="dcterms:W3CDTF">2026-02-20T02:56:00Z</dcterms:created>
  <dcterms:modified xsi:type="dcterms:W3CDTF">2026-02-20T02:56:00Z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C91C4AEF833E42189735410C56111A24_12</vt:lpwstr>
  </property>
</Properties>
</file>